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467" w:rsidRPr="00010467" w:rsidRDefault="00010467" w:rsidP="00010467">
      <w:pPr>
        <w:ind w:firstLine="70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FF0000"/>
          <w:sz w:val="28"/>
          <w:szCs w:val="28"/>
          <w:lang w:eastAsia="en-US"/>
        </w:rPr>
        <w:t xml:space="preserve">                                                            </w:t>
      </w:r>
      <w:r w:rsidRPr="00010467">
        <w:rPr>
          <w:rFonts w:eastAsia="Calibri"/>
          <w:sz w:val="28"/>
          <w:szCs w:val="28"/>
          <w:lang w:eastAsia="en-US"/>
        </w:rPr>
        <w:t>Приложение 2</w:t>
      </w:r>
    </w:p>
    <w:p w:rsidR="00010467" w:rsidRPr="00010467" w:rsidRDefault="00010467" w:rsidP="00010467">
      <w:pPr>
        <w:ind w:firstLine="708"/>
        <w:jc w:val="right"/>
        <w:rPr>
          <w:rFonts w:eastAsia="Calibri"/>
          <w:sz w:val="28"/>
          <w:szCs w:val="28"/>
          <w:lang w:eastAsia="en-US"/>
        </w:rPr>
      </w:pPr>
      <w:r w:rsidRPr="00010467">
        <w:rPr>
          <w:rFonts w:eastAsia="Calibri"/>
          <w:sz w:val="28"/>
          <w:szCs w:val="28"/>
          <w:lang w:eastAsia="en-US"/>
        </w:rPr>
        <w:t>к письму бюджетного учреждения</w:t>
      </w:r>
    </w:p>
    <w:p w:rsidR="00010467" w:rsidRPr="00010467" w:rsidRDefault="00010467" w:rsidP="00010467">
      <w:pPr>
        <w:ind w:firstLine="708"/>
        <w:jc w:val="right"/>
        <w:rPr>
          <w:rFonts w:eastAsia="Calibri"/>
          <w:sz w:val="28"/>
          <w:szCs w:val="28"/>
          <w:lang w:eastAsia="en-US"/>
        </w:rPr>
      </w:pPr>
      <w:r w:rsidRPr="00010467">
        <w:rPr>
          <w:rFonts w:eastAsia="Calibri"/>
          <w:sz w:val="28"/>
          <w:szCs w:val="28"/>
          <w:lang w:eastAsia="en-US"/>
        </w:rPr>
        <w:t>Орловской области «</w:t>
      </w:r>
      <w:proofErr w:type="gramStart"/>
      <w:r w:rsidRPr="00010467">
        <w:rPr>
          <w:rFonts w:eastAsia="Calibri"/>
          <w:sz w:val="28"/>
          <w:szCs w:val="28"/>
          <w:lang w:eastAsia="en-US"/>
        </w:rPr>
        <w:t>Региональный</w:t>
      </w:r>
      <w:proofErr w:type="gramEnd"/>
    </w:p>
    <w:p w:rsidR="00010467" w:rsidRPr="00010467" w:rsidRDefault="00010467" w:rsidP="00010467">
      <w:pPr>
        <w:ind w:firstLine="708"/>
        <w:jc w:val="right"/>
        <w:rPr>
          <w:rFonts w:eastAsia="Calibri"/>
          <w:sz w:val="28"/>
          <w:szCs w:val="28"/>
          <w:lang w:eastAsia="en-US"/>
        </w:rPr>
      </w:pPr>
      <w:r w:rsidRPr="00010467">
        <w:rPr>
          <w:rFonts w:eastAsia="Calibri"/>
          <w:sz w:val="28"/>
          <w:szCs w:val="28"/>
          <w:lang w:eastAsia="en-US"/>
        </w:rPr>
        <w:t>центр оценки качества образования»</w:t>
      </w:r>
    </w:p>
    <w:p w:rsidR="00010467" w:rsidRDefault="00E26647" w:rsidP="003B244F">
      <w:pPr>
        <w:ind w:firstLine="70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от 12 декабря </w:t>
      </w:r>
      <w:r w:rsidRPr="00F6444C">
        <w:rPr>
          <w:rFonts w:eastAsia="Calibri"/>
          <w:sz w:val="28"/>
          <w:szCs w:val="28"/>
          <w:lang w:eastAsia="en-US"/>
        </w:rPr>
        <w:t>201</w:t>
      </w:r>
      <w:r>
        <w:rPr>
          <w:rFonts w:eastAsia="Calibri"/>
          <w:sz w:val="28"/>
          <w:szCs w:val="28"/>
          <w:lang w:eastAsia="en-US"/>
        </w:rPr>
        <w:t>8 г.</w:t>
      </w:r>
      <w:r w:rsidRPr="00F6444C">
        <w:rPr>
          <w:rFonts w:eastAsia="Calibri"/>
          <w:sz w:val="28"/>
          <w:szCs w:val="28"/>
          <w:lang w:eastAsia="en-US"/>
        </w:rPr>
        <w:t xml:space="preserve"> №</w:t>
      </w:r>
      <w:r>
        <w:rPr>
          <w:rFonts w:eastAsia="Calibri"/>
          <w:sz w:val="28"/>
          <w:szCs w:val="28"/>
          <w:lang w:eastAsia="en-US"/>
        </w:rPr>
        <w:t xml:space="preserve"> 406</w:t>
      </w:r>
    </w:p>
    <w:p w:rsidR="00E26647" w:rsidRDefault="00E26647" w:rsidP="003B244F">
      <w:pPr>
        <w:ind w:firstLine="708"/>
        <w:jc w:val="center"/>
        <w:rPr>
          <w:rFonts w:eastAsia="Calibri"/>
          <w:sz w:val="28"/>
          <w:szCs w:val="28"/>
          <w:lang w:eastAsia="en-US"/>
        </w:rPr>
      </w:pPr>
    </w:p>
    <w:p w:rsidR="00E26647" w:rsidRDefault="00E26647" w:rsidP="003B244F">
      <w:pPr>
        <w:ind w:firstLine="708"/>
        <w:jc w:val="center"/>
        <w:rPr>
          <w:rFonts w:eastAsia="Calibri"/>
          <w:color w:val="FF0000"/>
          <w:sz w:val="28"/>
          <w:szCs w:val="28"/>
          <w:lang w:eastAsia="en-US"/>
        </w:rPr>
      </w:pPr>
    </w:p>
    <w:p w:rsidR="003B244F" w:rsidRDefault="003B244F" w:rsidP="003B244F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B318FD" w:rsidRDefault="003B244F" w:rsidP="003B244F">
      <w:pPr>
        <w:ind w:firstLine="708"/>
        <w:jc w:val="center"/>
        <w:rPr>
          <w:rFonts w:eastAsia="Calibri"/>
          <w:color w:val="FF0000"/>
          <w:sz w:val="28"/>
          <w:szCs w:val="28"/>
          <w:lang w:eastAsia="en-US"/>
        </w:rPr>
      </w:pPr>
      <w:r>
        <w:rPr>
          <w:sz w:val="28"/>
          <w:szCs w:val="28"/>
        </w:rPr>
        <w:t>о муниципальных координаторах независимой оценки качества подготовки обучающихся 8 классов по обществознанию</w:t>
      </w:r>
    </w:p>
    <w:p w:rsidR="00B318FD" w:rsidRDefault="00B318FD" w:rsidP="003B244F">
      <w:pPr>
        <w:ind w:firstLine="708"/>
        <w:jc w:val="center"/>
        <w:rPr>
          <w:rFonts w:eastAsia="Calibri"/>
          <w:color w:val="FF0000"/>
          <w:sz w:val="28"/>
          <w:szCs w:val="28"/>
          <w:lang w:eastAsia="en-US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223"/>
        <w:gridCol w:w="6348"/>
      </w:tblGrid>
      <w:tr w:rsidR="003B244F" w:rsidRPr="003B244F" w:rsidTr="003B244F"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44F" w:rsidRPr="003B244F" w:rsidRDefault="003B244F" w:rsidP="003B244F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B244F">
              <w:rPr>
                <w:rFonts w:eastAsia="Calibri"/>
                <w:b/>
                <w:sz w:val="28"/>
                <w:szCs w:val="28"/>
                <w:lang w:eastAsia="en-US"/>
              </w:rPr>
              <w:t>Вопрос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44F" w:rsidRPr="003B244F" w:rsidRDefault="003B244F" w:rsidP="003B244F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B244F">
              <w:rPr>
                <w:rFonts w:eastAsia="Calibri"/>
                <w:b/>
                <w:sz w:val="28"/>
                <w:szCs w:val="28"/>
                <w:lang w:eastAsia="en-US"/>
              </w:rPr>
              <w:t>Ответ</w:t>
            </w:r>
          </w:p>
        </w:tc>
      </w:tr>
      <w:tr w:rsidR="003B244F" w:rsidRPr="003B244F" w:rsidTr="003B244F"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44F" w:rsidRPr="003B244F" w:rsidRDefault="003B244F" w:rsidP="003B244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244F">
              <w:rPr>
                <w:rFonts w:eastAsia="Calibri"/>
                <w:sz w:val="28"/>
                <w:szCs w:val="28"/>
                <w:lang w:eastAsia="en-US"/>
              </w:rPr>
              <w:t>Муниципальное образование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4F" w:rsidRPr="003B244F" w:rsidRDefault="003B244F" w:rsidP="003B244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244F" w:rsidRPr="003B244F" w:rsidTr="003B244F"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44F" w:rsidRPr="003B244F" w:rsidRDefault="003B244F" w:rsidP="003B244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244F">
              <w:rPr>
                <w:rFonts w:eastAsia="Calibri"/>
                <w:sz w:val="28"/>
                <w:szCs w:val="28"/>
                <w:lang w:eastAsia="en-US"/>
              </w:rPr>
              <w:t>ФИО муниципального координатора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4F" w:rsidRPr="003B244F" w:rsidRDefault="003B244F" w:rsidP="003B244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244F" w:rsidRPr="003B244F" w:rsidTr="003B244F"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44F" w:rsidRPr="003B244F" w:rsidRDefault="003B244F" w:rsidP="003B244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244F">
              <w:rPr>
                <w:rFonts w:eastAsia="Calibri"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4F" w:rsidRPr="003B244F" w:rsidRDefault="003B244F" w:rsidP="003B244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244F" w:rsidRPr="003B244F" w:rsidTr="003B244F"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44F" w:rsidRPr="003B244F" w:rsidRDefault="003B244F" w:rsidP="003B244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244F">
              <w:rPr>
                <w:rFonts w:eastAsia="Calibri"/>
                <w:sz w:val="28"/>
                <w:szCs w:val="28"/>
                <w:lang w:eastAsia="en-US"/>
              </w:rPr>
              <w:t xml:space="preserve">Контактные телефоны: 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4F" w:rsidRPr="003B244F" w:rsidRDefault="003B244F" w:rsidP="003B244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244F" w:rsidRPr="003B244F" w:rsidTr="003B244F"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44F" w:rsidRPr="003B244F" w:rsidRDefault="003B244F" w:rsidP="003B244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244F">
              <w:rPr>
                <w:rFonts w:eastAsia="Calibri"/>
                <w:sz w:val="28"/>
                <w:szCs w:val="28"/>
                <w:lang w:eastAsia="en-US"/>
              </w:rPr>
              <w:t>рабочий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4F" w:rsidRPr="003B244F" w:rsidRDefault="003B244F" w:rsidP="003B244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244F" w:rsidRPr="003B244F" w:rsidTr="003B244F"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44F" w:rsidRPr="003B244F" w:rsidRDefault="003B244F" w:rsidP="003B244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244F">
              <w:rPr>
                <w:rFonts w:eastAsia="Calibri"/>
                <w:sz w:val="28"/>
                <w:szCs w:val="28"/>
                <w:lang w:eastAsia="en-US"/>
              </w:rPr>
              <w:t>сотовый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4F" w:rsidRPr="003B244F" w:rsidRDefault="003B244F" w:rsidP="003B244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244F" w:rsidRPr="003B244F" w:rsidTr="003B244F"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44F" w:rsidRPr="003B244F" w:rsidRDefault="00CC7009" w:rsidP="00CC700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Э</w:t>
            </w:r>
            <w:r w:rsidR="003B244F" w:rsidRPr="003B244F">
              <w:rPr>
                <w:rFonts w:eastAsia="Calibri"/>
                <w:sz w:val="28"/>
                <w:szCs w:val="28"/>
                <w:lang w:eastAsia="en-US"/>
              </w:rPr>
              <w:t>л</w:t>
            </w:r>
            <w:r>
              <w:rPr>
                <w:rFonts w:eastAsia="Calibri"/>
                <w:sz w:val="28"/>
                <w:szCs w:val="28"/>
                <w:lang w:eastAsia="en-US"/>
              </w:rPr>
              <w:t>ектронный</w:t>
            </w:r>
            <w:r w:rsidR="003B244F" w:rsidRPr="003B244F">
              <w:rPr>
                <w:rFonts w:eastAsia="Calibri"/>
                <w:sz w:val="28"/>
                <w:szCs w:val="28"/>
                <w:lang w:eastAsia="en-US"/>
              </w:rPr>
              <w:t xml:space="preserve"> адрес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4F" w:rsidRPr="003B244F" w:rsidRDefault="003B244F" w:rsidP="003B244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69165E" w:rsidRDefault="0069165E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69165E" w:rsidRDefault="0069165E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69165E" w:rsidRDefault="0069165E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69165E" w:rsidRDefault="0069165E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69165E" w:rsidRDefault="0069165E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69165E" w:rsidRDefault="0069165E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69165E" w:rsidRDefault="0069165E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69165E" w:rsidRDefault="0069165E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69165E" w:rsidRDefault="0069165E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69165E" w:rsidRDefault="0069165E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69165E" w:rsidRDefault="0069165E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69165E" w:rsidRDefault="0069165E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69165E" w:rsidRDefault="0069165E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69165E" w:rsidRDefault="0069165E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69165E" w:rsidRDefault="0069165E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69165E" w:rsidRDefault="0069165E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69165E" w:rsidRDefault="0069165E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69165E" w:rsidRDefault="0069165E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69165E" w:rsidRDefault="0069165E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010467" w:rsidRDefault="00010467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847231" w:rsidRDefault="00847231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847231" w:rsidRDefault="00847231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847231" w:rsidRDefault="00847231" w:rsidP="00B318FD">
      <w:pPr>
        <w:ind w:firstLine="708"/>
        <w:rPr>
          <w:rFonts w:eastAsia="Calibri"/>
          <w:color w:val="FF0000"/>
          <w:sz w:val="28"/>
          <w:szCs w:val="28"/>
          <w:lang w:eastAsia="en-US"/>
        </w:rPr>
      </w:pPr>
    </w:p>
    <w:p w:rsidR="00010467" w:rsidRPr="00010467" w:rsidRDefault="00010467" w:rsidP="00010467">
      <w:pPr>
        <w:ind w:firstLine="70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FF0000"/>
          <w:sz w:val="28"/>
          <w:szCs w:val="28"/>
          <w:lang w:eastAsia="en-US"/>
        </w:rPr>
        <w:lastRenderedPageBreak/>
        <w:t xml:space="preserve">                                                             </w:t>
      </w:r>
      <w:r w:rsidRPr="00010467">
        <w:rPr>
          <w:rFonts w:eastAsia="Calibri"/>
          <w:sz w:val="28"/>
          <w:szCs w:val="28"/>
          <w:lang w:eastAsia="en-US"/>
        </w:rPr>
        <w:t>Приложение 3</w:t>
      </w:r>
    </w:p>
    <w:p w:rsidR="00010467" w:rsidRPr="00010467" w:rsidRDefault="00010467" w:rsidP="00010467">
      <w:pPr>
        <w:ind w:firstLine="708"/>
        <w:jc w:val="right"/>
        <w:rPr>
          <w:rFonts w:eastAsia="Calibri"/>
          <w:sz w:val="28"/>
          <w:szCs w:val="28"/>
          <w:lang w:eastAsia="en-US"/>
        </w:rPr>
      </w:pPr>
      <w:r w:rsidRPr="00010467">
        <w:rPr>
          <w:rFonts w:eastAsia="Calibri"/>
          <w:sz w:val="28"/>
          <w:szCs w:val="28"/>
          <w:lang w:eastAsia="en-US"/>
        </w:rPr>
        <w:t>к письму бюджетного учреждения</w:t>
      </w:r>
    </w:p>
    <w:p w:rsidR="00010467" w:rsidRPr="00010467" w:rsidRDefault="00010467" w:rsidP="00010467">
      <w:pPr>
        <w:ind w:firstLine="708"/>
        <w:jc w:val="right"/>
        <w:rPr>
          <w:rFonts w:eastAsia="Calibri"/>
          <w:sz w:val="28"/>
          <w:szCs w:val="28"/>
          <w:lang w:eastAsia="en-US"/>
        </w:rPr>
      </w:pPr>
      <w:r w:rsidRPr="00010467">
        <w:rPr>
          <w:rFonts w:eastAsia="Calibri"/>
          <w:sz w:val="28"/>
          <w:szCs w:val="28"/>
          <w:lang w:eastAsia="en-US"/>
        </w:rPr>
        <w:t>Орловской области «</w:t>
      </w:r>
      <w:proofErr w:type="gramStart"/>
      <w:r w:rsidRPr="00010467">
        <w:rPr>
          <w:rFonts w:eastAsia="Calibri"/>
          <w:sz w:val="28"/>
          <w:szCs w:val="28"/>
          <w:lang w:eastAsia="en-US"/>
        </w:rPr>
        <w:t>Региональный</w:t>
      </w:r>
      <w:proofErr w:type="gramEnd"/>
    </w:p>
    <w:p w:rsidR="00010467" w:rsidRPr="00010467" w:rsidRDefault="00010467" w:rsidP="00010467">
      <w:pPr>
        <w:ind w:firstLine="708"/>
        <w:jc w:val="right"/>
        <w:rPr>
          <w:rFonts w:eastAsia="Calibri"/>
          <w:sz w:val="28"/>
          <w:szCs w:val="28"/>
          <w:lang w:eastAsia="en-US"/>
        </w:rPr>
      </w:pPr>
      <w:r w:rsidRPr="00010467">
        <w:rPr>
          <w:rFonts w:eastAsia="Calibri"/>
          <w:sz w:val="28"/>
          <w:szCs w:val="28"/>
          <w:lang w:eastAsia="en-US"/>
        </w:rPr>
        <w:t>центр оценки качества образования»</w:t>
      </w:r>
    </w:p>
    <w:p w:rsidR="00010467" w:rsidRPr="00E26647" w:rsidRDefault="00010467" w:rsidP="00010467">
      <w:pPr>
        <w:ind w:firstLine="708"/>
        <w:jc w:val="center"/>
        <w:rPr>
          <w:rFonts w:eastAsia="Calibri"/>
          <w:color w:val="FF0000"/>
          <w:sz w:val="28"/>
          <w:szCs w:val="28"/>
          <w:vertAlign w:val="superscript"/>
          <w:lang w:eastAsia="en-US"/>
        </w:rPr>
      </w:pPr>
      <w:r w:rsidRPr="00010467">
        <w:rPr>
          <w:rFonts w:eastAsia="Calibri"/>
          <w:sz w:val="28"/>
          <w:szCs w:val="28"/>
          <w:lang w:eastAsia="en-US"/>
        </w:rPr>
        <w:t xml:space="preserve">                                                           </w:t>
      </w:r>
      <w:r w:rsidR="00E26647">
        <w:rPr>
          <w:rFonts w:eastAsia="Calibri"/>
          <w:sz w:val="28"/>
          <w:szCs w:val="28"/>
          <w:lang w:eastAsia="en-US"/>
        </w:rPr>
        <w:t xml:space="preserve">от 12 декабря </w:t>
      </w:r>
      <w:r w:rsidR="00E26647" w:rsidRPr="00F6444C">
        <w:rPr>
          <w:rFonts w:eastAsia="Calibri"/>
          <w:sz w:val="28"/>
          <w:szCs w:val="28"/>
          <w:lang w:eastAsia="en-US"/>
        </w:rPr>
        <w:t>201</w:t>
      </w:r>
      <w:r w:rsidR="00E26647">
        <w:rPr>
          <w:rFonts w:eastAsia="Calibri"/>
          <w:sz w:val="28"/>
          <w:szCs w:val="28"/>
          <w:lang w:eastAsia="en-US"/>
        </w:rPr>
        <w:t>8 г.</w:t>
      </w:r>
      <w:r w:rsidR="00E26647" w:rsidRPr="00F6444C">
        <w:rPr>
          <w:rFonts w:eastAsia="Calibri"/>
          <w:sz w:val="28"/>
          <w:szCs w:val="28"/>
          <w:lang w:eastAsia="en-US"/>
        </w:rPr>
        <w:t xml:space="preserve"> №</w:t>
      </w:r>
      <w:r w:rsidR="00E26647">
        <w:rPr>
          <w:rFonts w:eastAsia="Calibri"/>
          <w:sz w:val="28"/>
          <w:szCs w:val="28"/>
          <w:lang w:eastAsia="en-US"/>
        </w:rPr>
        <w:t xml:space="preserve"> 406</w:t>
      </w:r>
    </w:p>
    <w:p w:rsidR="00010467" w:rsidRDefault="00010467" w:rsidP="00010467">
      <w:pPr>
        <w:ind w:firstLine="708"/>
        <w:jc w:val="right"/>
        <w:rPr>
          <w:rFonts w:eastAsia="Calibri"/>
          <w:color w:val="FF0000"/>
          <w:sz w:val="28"/>
          <w:szCs w:val="28"/>
          <w:lang w:eastAsia="en-US"/>
        </w:rPr>
      </w:pPr>
    </w:p>
    <w:p w:rsidR="00E84613" w:rsidRDefault="0059340C" w:rsidP="00E84613">
      <w:pPr>
        <w:keepNext/>
        <w:keepLines/>
        <w:jc w:val="center"/>
        <w:outlineLvl w:val="0"/>
        <w:rPr>
          <w:rFonts w:eastAsia="Droid Sans Fallback"/>
          <w:bCs/>
          <w:color w:val="000000" w:themeColor="text1"/>
          <w:sz w:val="28"/>
          <w:szCs w:val="28"/>
          <w:lang w:eastAsia="zh-CN" w:bidi="hi-IN"/>
        </w:rPr>
      </w:pPr>
      <w:bookmarkStart w:id="0" w:name="_Toc491708464"/>
      <w:r w:rsidRPr="00E84613">
        <w:rPr>
          <w:rFonts w:eastAsia="Droid Sans Fallback"/>
          <w:bCs/>
          <w:color w:val="000000" w:themeColor="text1"/>
          <w:sz w:val="28"/>
          <w:szCs w:val="28"/>
          <w:lang w:eastAsia="zh-CN" w:bidi="hi-IN"/>
        </w:rPr>
        <w:t>Общий порядок</w:t>
      </w:r>
    </w:p>
    <w:p w:rsidR="0059340C" w:rsidRPr="00E84613" w:rsidRDefault="0059340C" w:rsidP="00E84613">
      <w:pPr>
        <w:keepNext/>
        <w:keepLines/>
        <w:jc w:val="center"/>
        <w:outlineLvl w:val="0"/>
        <w:rPr>
          <w:rFonts w:eastAsia="Droid Sans Fallback"/>
          <w:bCs/>
          <w:color w:val="000000" w:themeColor="text1"/>
          <w:sz w:val="28"/>
          <w:szCs w:val="28"/>
          <w:lang w:eastAsia="zh-CN" w:bidi="hi-IN"/>
        </w:rPr>
      </w:pPr>
      <w:r w:rsidRPr="00E84613">
        <w:rPr>
          <w:rFonts w:eastAsia="Droid Sans Fallback"/>
          <w:bCs/>
          <w:color w:val="000000" w:themeColor="text1"/>
          <w:sz w:val="28"/>
          <w:szCs w:val="28"/>
          <w:lang w:eastAsia="zh-CN" w:bidi="hi-IN"/>
        </w:rPr>
        <w:t xml:space="preserve"> подготовки и проведения региональных мониторинговых исследований качества общего образования</w:t>
      </w:r>
      <w:bookmarkEnd w:id="0"/>
    </w:p>
    <w:p w:rsidR="0059340C" w:rsidRPr="0059340C" w:rsidRDefault="0059340C" w:rsidP="0059340C">
      <w:pPr>
        <w:widowControl w:val="0"/>
        <w:tabs>
          <w:tab w:val="center" w:pos="4819"/>
          <w:tab w:val="right" w:pos="9638"/>
        </w:tabs>
        <w:suppressAutoHyphens/>
        <w:spacing w:line="276" w:lineRule="auto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ab/>
      </w:r>
    </w:p>
    <w:p w:rsidR="0059340C" w:rsidRPr="0059340C" w:rsidRDefault="0059340C" w:rsidP="0059340C">
      <w:pPr>
        <w:widowControl w:val="0"/>
        <w:suppressAutoHyphens/>
        <w:ind w:firstLine="709"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bCs/>
          <w:color w:val="00000A"/>
          <w:sz w:val="28"/>
          <w:szCs w:val="28"/>
          <w:lang w:eastAsia="zh-CN" w:bidi="hi-IN"/>
        </w:rPr>
        <w:t>Региональные мониторинговые исследования качества общего образования (далее – Мониторинг)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 проводятся в общеобразовательных организациях Орловской области по месту обучения участников Мониторинга.</w:t>
      </w:r>
    </w:p>
    <w:p w:rsidR="0059340C" w:rsidRPr="0059340C" w:rsidRDefault="0059340C" w:rsidP="0059340C">
      <w:pPr>
        <w:widowControl w:val="0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9340C">
        <w:rPr>
          <w:rFonts w:eastAsia="Calibri"/>
          <w:sz w:val="28"/>
          <w:szCs w:val="28"/>
          <w:lang w:eastAsia="en-US"/>
        </w:rPr>
        <w:t xml:space="preserve">Образовательные организации (далее – ОО) для проведения Мониторинга обеспечивают необходимое количество аудиторий (классных комнат),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соответствующих требованиям санитарно-эпидемиологических правил и нормативов.</w:t>
      </w:r>
      <w:r w:rsidRPr="0059340C">
        <w:rPr>
          <w:rFonts w:eastAsia="Calibri"/>
          <w:sz w:val="28"/>
          <w:szCs w:val="28"/>
          <w:lang w:eastAsia="en-US"/>
        </w:rPr>
        <w:t xml:space="preserve"> В ОО создаются условия для получения объективных результатов. </w:t>
      </w:r>
    </w:p>
    <w:p w:rsidR="0059340C" w:rsidRPr="0059340C" w:rsidRDefault="0059340C" w:rsidP="0059340C">
      <w:pPr>
        <w:widowControl w:val="0"/>
        <w:suppressAutoHyphens/>
        <w:ind w:left="709"/>
        <w:contextualSpacing/>
        <w:rPr>
          <w:rFonts w:eastAsia="Droid Sans Fallback"/>
          <w:color w:val="000000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К проведению Мониторинга  привлекаются: </w:t>
      </w:r>
    </w:p>
    <w:p w:rsidR="0059340C" w:rsidRPr="0059340C" w:rsidRDefault="0059340C" w:rsidP="0059340C">
      <w:pPr>
        <w:widowControl w:val="0"/>
        <w:suppressAutoHyphens/>
        <w:ind w:firstLine="709"/>
        <w:jc w:val="both"/>
        <w:rPr>
          <w:rFonts w:eastAsia="Droid Sans Fallback"/>
          <w:color w:val="000000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 xml:space="preserve">муниципальные координаторы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Мониторинга (специалисты органов 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>местного самоуправления, осуществляющих управление в сфере образования (далее – МОУО);</w:t>
      </w:r>
    </w:p>
    <w:p w:rsidR="0059340C" w:rsidRPr="0059340C" w:rsidRDefault="0059340C" w:rsidP="0059340C">
      <w:pPr>
        <w:widowControl w:val="0"/>
        <w:suppressAutoHyphens/>
        <w:ind w:firstLine="709"/>
        <w:jc w:val="both"/>
        <w:rPr>
          <w:rFonts w:eastAsia="Droid Sans Fallback"/>
          <w:color w:val="000000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>координаторы Мониторинга на уровне общеобразовательных организаций;</w:t>
      </w:r>
    </w:p>
    <w:p w:rsidR="0059340C" w:rsidRPr="0059340C" w:rsidRDefault="0059340C" w:rsidP="0059340C">
      <w:pPr>
        <w:widowControl w:val="0"/>
        <w:suppressAutoHyphens/>
        <w:ind w:firstLine="709"/>
        <w:jc w:val="both"/>
        <w:rPr>
          <w:color w:val="000000"/>
          <w:sz w:val="28"/>
          <w:szCs w:val="28"/>
          <w:lang w:eastAsia="zh-CN"/>
        </w:rPr>
      </w:pP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>организаторы Мониторинга в аудиториях общеобразовательных организаций;</w:t>
      </w:r>
    </w:p>
    <w:p w:rsidR="0059340C" w:rsidRPr="0059340C" w:rsidRDefault="0059340C" w:rsidP="0059340C">
      <w:pPr>
        <w:widowControl w:val="0"/>
        <w:suppressAutoHyphens/>
        <w:ind w:firstLine="709"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 xml:space="preserve">независимые наблюдатели, обеспечивающие соблюдение процедуры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Мониторинга</w:t>
      </w:r>
      <w:r>
        <w:rPr>
          <w:rFonts w:eastAsia="Droid Sans Fallback"/>
          <w:color w:val="00000A"/>
          <w:sz w:val="28"/>
          <w:szCs w:val="28"/>
          <w:lang w:eastAsia="zh-CN" w:bidi="hi-IN"/>
        </w:rPr>
        <w:t>.</w:t>
      </w:r>
    </w:p>
    <w:p w:rsidR="0059340C" w:rsidRPr="0059340C" w:rsidRDefault="0059340C" w:rsidP="0059340C">
      <w:pPr>
        <w:widowControl w:val="0"/>
        <w:suppressAutoHyphens/>
        <w:ind w:firstLine="709"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0"/>
          <w:sz w:val="28"/>
          <w:szCs w:val="28"/>
          <w:lang w:eastAsia="en-US" w:bidi="hi-IN"/>
        </w:rPr>
        <w:t xml:space="preserve">В день проведения Мониторинга в общеобразовательных организациях могут присутствовать 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 xml:space="preserve">должностные лица Департамента образования Орловской области, представители бюджетного учреждения Орловской области «Региональный центр оценки качества образования» (далее – ОРЦОКО), бюджетного учреждения Орловской области дополнительного профессионального образования «Институт развития образования» (далее – ИРО). </w:t>
      </w:r>
      <w:r w:rsidRPr="0059340C">
        <w:rPr>
          <w:rFonts w:eastAsia="Droid Sans Fallback"/>
          <w:color w:val="000000"/>
          <w:sz w:val="28"/>
          <w:szCs w:val="28"/>
          <w:lang w:eastAsia="en-US" w:bidi="hi-IN"/>
        </w:rPr>
        <w:t>Допуск данных лиц в общеобразовательные организации Орловской области осуществляется только при наличии документов, удостоверяющих их личность.</w:t>
      </w:r>
    </w:p>
    <w:p w:rsidR="0059340C" w:rsidRPr="0059340C" w:rsidRDefault="0059340C" w:rsidP="0059340C">
      <w:pPr>
        <w:widowControl w:val="0"/>
        <w:suppressAutoHyphens/>
        <w:ind w:firstLine="709"/>
        <w:jc w:val="both"/>
        <w:rPr>
          <w:rFonts w:eastAsia="Droid Sans Fallback"/>
          <w:color w:val="000000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Организационно-технологическое, методическое сопровождение разработки инструментария для Мониторинга осуществляет </w:t>
      </w:r>
      <w:r w:rsidR="00E84613">
        <w:rPr>
          <w:rFonts w:eastAsia="Droid Sans Fallback"/>
          <w:color w:val="00000A"/>
          <w:sz w:val="28"/>
          <w:szCs w:val="28"/>
          <w:lang w:eastAsia="zh-CN" w:bidi="hi-IN"/>
        </w:rPr>
        <w:t>бюджетное учреждение Орловской области «Региональный центр оценки качества образования</w:t>
      </w:r>
      <w:r w:rsidR="00910C03">
        <w:rPr>
          <w:rFonts w:eastAsia="Droid Sans Fallback"/>
          <w:color w:val="00000A"/>
          <w:sz w:val="28"/>
          <w:szCs w:val="28"/>
          <w:lang w:eastAsia="zh-CN" w:bidi="hi-IN"/>
        </w:rPr>
        <w:t>» (далее – Центр)</w:t>
      </w:r>
      <w:r w:rsidR="00E84613">
        <w:rPr>
          <w:rFonts w:eastAsia="Droid Sans Fallback"/>
          <w:color w:val="00000A"/>
          <w:sz w:val="28"/>
          <w:szCs w:val="28"/>
          <w:lang w:eastAsia="zh-CN" w:bidi="hi-IN"/>
        </w:rPr>
        <w:t xml:space="preserve"> 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 xml:space="preserve">с привлечением экспертов </w:t>
      </w:r>
      <w:r w:rsidR="00910C03">
        <w:rPr>
          <w:rFonts w:eastAsia="Droid Sans Fallback"/>
          <w:color w:val="000000"/>
          <w:sz w:val="28"/>
          <w:szCs w:val="28"/>
          <w:lang w:eastAsia="zh-CN" w:bidi="hi-IN"/>
        </w:rPr>
        <w:br/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>по соответствующему учебному предмету.</w:t>
      </w:r>
    </w:p>
    <w:p w:rsidR="0059340C" w:rsidRPr="0059340C" w:rsidRDefault="0059340C" w:rsidP="0059340C">
      <w:pPr>
        <w:widowControl w:val="0"/>
        <w:suppressAutoHyphens/>
        <w:ind w:firstLine="709"/>
        <w:jc w:val="both"/>
        <w:rPr>
          <w:rFonts w:eastAsia="Droid Sans Fallback"/>
          <w:color w:val="000000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 xml:space="preserve">Разработанный инструментарий проходит процедуру апробации 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br/>
        <w:t xml:space="preserve">в образовательных организациях – участниках апробации инструментария 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lastRenderedPageBreak/>
        <w:t xml:space="preserve">независимой оценки качества. Доработанный инструментарий рекомендуется научно-методическим экспертным советом </w:t>
      </w:r>
      <w:r w:rsidR="00910C03">
        <w:rPr>
          <w:rFonts w:eastAsia="Droid Sans Fallback"/>
          <w:color w:val="000000"/>
          <w:sz w:val="28"/>
          <w:szCs w:val="28"/>
          <w:lang w:eastAsia="zh-CN" w:bidi="hi-IN"/>
        </w:rPr>
        <w:t>Центра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 xml:space="preserve"> к использованию 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br/>
        <w:t>в региональных мониторинговых исследованиях оценки качества образования.</w:t>
      </w:r>
    </w:p>
    <w:p w:rsidR="0059340C" w:rsidRPr="0059340C" w:rsidRDefault="0059340C" w:rsidP="0059340C">
      <w:pPr>
        <w:widowControl w:val="0"/>
        <w:suppressAutoHyphens/>
        <w:ind w:firstLine="708"/>
        <w:jc w:val="both"/>
        <w:rPr>
          <w:rFonts w:eastAsia="Droid Sans Fallback" w:cs="FreeSans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 w:cs="FreeSans"/>
          <w:color w:val="00000A"/>
          <w:sz w:val="28"/>
          <w:szCs w:val="28"/>
          <w:lang w:eastAsia="zh-CN" w:bidi="hi-IN"/>
        </w:rPr>
        <w:t>Диагностическ</w:t>
      </w:r>
      <w:r w:rsidR="006253F6">
        <w:rPr>
          <w:rFonts w:eastAsia="Droid Sans Fallback" w:cs="FreeSans"/>
          <w:color w:val="00000A"/>
          <w:sz w:val="28"/>
          <w:szCs w:val="28"/>
          <w:lang w:eastAsia="zh-CN" w:bidi="hi-IN"/>
        </w:rPr>
        <w:t>ая</w:t>
      </w:r>
      <w:r w:rsidRPr="0059340C">
        <w:rPr>
          <w:rFonts w:eastAsia="Droid Sans Fallback" w:cs="FreeSans"/>
          <w:color w:val="00000A"/>
          <w:sz w:val="28"/>
          <w:szCs w:val="28"/>
          <w:lang w:eastAsia="zh-CN" w:bidi="hi-IN"/>
        </w:rPr>
        <w:t xml:space="preserve"> работ</w:t>
      </w:r>
      <w:r w:rsidR="006253F6">
        <w:rPr>
          <w:rFonts w:eastAsia="Droid Sans Fallback" w:cs="FreeSans"/>
          <w:color w:val="00000A"/>
          <w:sz w:val="28"/>
          <w:szCs w:val="28"/>
          <w:lang w:eastAsia="zh-CN" w:bidi="hi-IN"/>
        </w:rPr>
        <w:t>а</w:t>
      </w:r>
      <w:r w:rsidRPr="0059340C">
        <w:rPr>
          <w:rFonts w:eastAsia="Droid Sans Fallback" w:cs="FreeSans"/>
          <w:color w:val="00000A"/>
          <w:sz w:val="28"/>
          <w:szCs w:val="28"/>
          <w:lang w:eastAsia="zh-CN" w:bidi="hi-IN"/>
        </w:rPr>
        <w:t xml:space="preserve"> в рамках Мониторинга проводить</w:t>
      </w:r>
      <w:r w:rsidR="006253F6">
        <w:rPr>
          <w:rFonts w:eastAsia="Droid Sans Fallback" w:cs="FreeSans"/>
          <w:color w:val="00000A"/>
          <w:sz w:val="28"/>
          <w:szCs w:val="28"/>
          <w:lang w:eastAsia="zh-CN" w:bidi="hi-IN"/>
        </w:rPr>
        <w:t>ся</w:t>
      </w:r>
      <w:r w:rsidRPr="0059340C">
        <w:rPr>
          <w:rFonts w:eastAsia="Droid Sans Fallback" w:cs="FreeSans"/>
          <w:color w:val="00000A"/>
          <w:sz w:val="28"/>
          <w:szCs w:val="28"/>
          <w:lang w:eastAsia="zh-CN" w:bidi="hi-IN"/>
        </w:rPr>
        <w:t xml:space="preserve"> </w:t>
      </w:r>
      <w:r w:rsidR="006253F6">
        <w:rPr>
          <w:rFonts w:eastAsia="Droid Sans Fallback" w:cs="FreeSans"/>
          <w:color w:val="00000A"/>
          <w:sz w:val="28"/>
          <w:szCs w:val="28"/>
          <w:lang w:eastAsia="zh-CN" w:bidi="hi-IN"/>
        </w:rPr>
        <w:br/>
      </w:r>
      <w:r w:rsidRPr="0059340C">
        <w:rPr>
          <w:rFonts w:eastAsia="Droid Sans Fallback" w:cs="FreeSans"/>
          <w:color w:val="00000A"/>
          <w:sz w:val="28"/>
          <w:szCs w:val="28"/>
          <w:lang w:eastAsia="zh-CN" w:bidi="hi-IN"/>
        </w:rPr>
        <w:t xml:space="preserve">на втором-третьем уроках. Время выполнения заданий </w:t>
      </w:r>
      <w:r w:rsidR="006253F6">
        <w:rPr>
          <w:rFonts w:eastAsia="Droid Sans Fallback" w:cs="FreeSans"/>
          <w:color w:val="00000A"/>
          <w:sz w:val="28"/>
          <w:szCs w:val="28"/>
          <w:lang w:eastAsia="zh-CN" w:bidi="hi-IN"/>
        </w:rPr>
        <w:t xml:space="preserve">в 8 и 9 классах составляет </w:t>
      </w:r>
      <w:r w:rsidRPr="006253F6">
        <w:rPr>
          <w:rFonts w:eastAsia="Droid Sans Fallback" w:cs="FreeSans"/>
          <w:sz w:val="28"/>
          <w:szCs w:val="28"/>
          <w:lang w:eastAsia="zh-CN" w:bidi="hi-IN"/>
        </w:rPr>
        <w:t>90 минут</w:t>
      </w:r>
      <w:r w:rsidRPr="0059340C">
        <w:rPr>
          <w:rFonts w:eastAsia="Droid Sans Fallback" w:cs="FreeSans"/>
          <w:color w:val="00000A"/>
          <w:sz w:val="28"/>
          <w:szCs w:val="28"/>
          <w:lang w:eastAsia="zh-CN" w:bidi="hi-IN"/>
        </w:rPr>
        <w:t xml:space="preserve">. </w:t>
      </w:r>
    </w:p>
    <w:p w:rsidR="0059340C" w:rsidRPr="0059340C" w:rsidRDefault="0059340C" w:rsidP="0059340C">
      <w:pPr>
        <w:widowControl w:val="0"/>
        <w:suppressAutoHyphens/>
        <w:ind w:firstLine="709"/>
        <w:jc w:val="both"/>
        <w:rPr>
          <w:rFonts w:eastAsia="Droid Sans Fallback"/>
          <w:bCs/>
          <w:color w:val="00000A"/>
          <w:sz w:val="28"/>
          <w:szCs w:val="28"/>
          <w:lang w:eastAsia="en-US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 xml:space="preserve">Обучающиеся-участники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Мониторинга</w:t>
      </w: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 xml:space="preserve"> должны соблюдать порядок проведения диагностической работы и следовать указаниям организаторов </w:t>
      </w: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br/>
        <w:t>в аудитории.</w:t>
      </w:r>
    </w:p>
    <w:p w:rsidR="0059340C" w:rsidRPr="0059340C" w:rsidRDefault="0059340C" w:rsidP="0059340C">
      <w:pPr>
        <w:widowControl w:val="0"/>
        <w:suppressAutoHyphens/>
        <w:ind w:firstLine="709"/>
        <w:jc w:val="both"/>
        <w:rPr>
          <w:rFonts w:eastAsia="Droid Sans Fallback"/>
          <w:color w:val="00000A"/>
          <w:sz w:val="28"/>
          <w:szCs w:val="28"/>
          <w:lang w:eastAsia="en-US" w:bidi="hi-IN"/>
        </w:rPr>
      </w:pPr>
      <w:r w:rsidRPr="0059340C">
        <w:rPr>
          <w:rFonts w:eastAsia="Droid Sans Fallback"/>
          <w:bCs/>
          <w:color w:val="00000A"/>
          <w:sz w:val="28"/>
          <w:szCs w:val="28"/>
          <w:lang w:eastAsia="en-US" w:bidi="hi-IN"/>
        </w:rPr>
        <w:t xml:space="preserve">Обучающиеся, опоздавшие к началу </w:t>
      </w: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>диагностической работы</w:t>
      </w:r>
      <w:r w:rsidRPr="0059340C">
        <w:rPr>
          <w:rFonts w:eastAsia="Droid Sans Fallback"/>
          <w:bCs/>
          <w:color w:val="00000A"/>
          <w:sz w:val="28"/>
          <w:szCs w:val="28"/>
          <w:lang w:eastAsia="en-US" w:bidi="hi-IN"/>
        </w:rPr>
        <w:t xml:space="preserve">, допускаются к работе, однако </w:t>
      </w:r>
      <w:r w:rsidRPr="0059340C">
        <w:rPr>
          <w:rFonts w:eastAsia="Droid Sans Fallback"/>
          <w:bCs/>
          <w:color w:val="00000A"/>
          <w:spacing w:val="-1"/>
          <w:sz w:val="28"/>
          <w:szCs w:val="28"/>
          <w:lang w:eastAsia="en-US" w:bidi="hi-IN"/>
        </w:rPr>
        <w:t>дополнительное время на выполнение работы им не предоставляется.</w:t>
      </w:r>
    </w:p>
    <w:p w:rsidR="0059340C" w:rsidRPr="0059340C" w:rsidRDefault="0059340C" w:rsidP="0059340C">
      <w:pPr>
        <w:widowControl w:val="0"/>
        <w:suppressAutoHyphens/>
        <w:ind w:firstLine="709"/>
        <w:jc w:val="both"/>
        <w:rPr>
          <w:rFonts w:eastAsia="Droid Sans Fallback"/>
          <w:color w:val="00000A"/>
          <w:sz w:val="28"/>
          <w:szCs w:val="28"/>
          <w:lang w:eastAsia="en-US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 xml:space="preserve">Организаторы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Мониторинга</w:t>
      </w: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 xml:space="preserve"> в аудитории общеобразовательной организации должны обеспечивать порядок проведения диагностической работы в аудитории, а независимые наблюдатели – осуществлять </w:t>
      </w:r>
      <w:proofErr w:type="gramStart"/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>контроль</w:t>
      </w:r>
      <w:r>
        <w:rPr>
          <w:rFonts w:eastAsia="Droid Sans Fallback"/>
          <w:color w:val="00000A"/>
          <w:sz w:val="28"/>
          <w:szCs w:val="28"/>
          <w:lang w:eastAsia="en-US" w:bidi="hi-IN"/>
        </w:rPr>
        <w:br/>
      </w: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>за</w:t>
      </w:r>
      <w:proofErr w:type="gramEnd"/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 xml:space="preserve"> порядком проведения диагностической работы.</w:t>
      </w:r>
    </w:p>
    <w:p w:rsidR="0059340C" w:rsidRPr="0059340C" w:rsidRDefault="0059340C" w:rsidP="0059340C">
      <w:pPr>
        <w:widowControl w:val="0"/>
        <w:suppressAutoHyphens/>
        <w:ind w:firstLine="737"/>
        <w:jc w:val="both"/>
        <w:rPr>
          <w:rFonts w:eastAsia="Arial"/>
          <w:bCs/>
          <w:color w:val="00000A"/>
          <w:sz w:val="28"/>
          <w:szCs w:val="28"/>
          <w:lang w:eastAsia="en-US" w:bidi="hi-IN"/>
        </w:rPr>
      </w:pPr>
      <w:r w:rsidRPr="0059340C">
        <w:rPr>
          <w:rFonts w:eastAsia="Arial"/>
          <w:color w:val="00000A"/>
          <w:sz w:val="28"/>
          <w:szCs w:val="28"/>
          <w:lang w:eastAsia="en-US" w:bidi="hi-IN"/>
        </w:rPr>
        <w:t xml:space="preserve">Во время проведения диагностической работы все участники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Мониторинга</w:t>
      </w: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 xml:space="preserve"> </w:t>
      </w:r>
      <w:r w:rsidRPr="0059340C">
        <w:rPr>
          <w:rFonts w:eastAsia="Arial"/>
          <w:color w:val="00000A"/>
          <w:sz w:val="28"/>
          <w:szCs w:val="28"/>
          <w:lang w:eastAsia="en-US" w:bidi="hi-IN"/>
        </w:rPr>
        <w:t xml:space="preserve">выполняют работу самостоятельно, не обсуждают задания КИМ между собой. Запрещаются разговоры, вставание с мест, обмен контрольными измерительными материалами </w:t>
      </w:r>
      <w:r w:rsidRPr="0059340C">
        <w:rPr>
          <w:rFonts w:eastAsia="Arial"/>
          <w:bCs/>
          <w:color w:val="00000A"/>
          <w:sz w:val="28"/>
          <w:szCs w:val="28"/>
          <w:lang w:eastAsia="en-US" w:bidi="hi-IN"/>
        </w:rPr>
        <w:t xml:space="preserve">и черновиками. </w:t>
      </w:r>
    </w:p>
    <w:p w:rsidR="0059340C" w:rsidRPr="0059340C" w:rsidRDefault="0059340C" w:rsidP="0059340C">
      <w:pPr>
        <w:widowControl w:val="0"/>
        <w:suppressAutoHyphens/>
        <w:ind w:firstLine="737"/>
        <w:jc w:val="both"/>
        <w:rPr>
          <w:rFonts w:eastAsia="Droid Sans Fallback"/>
          <w:color w:val="00000A"/>
          <w:sz w:val="28"/>
          <w:szCs w:val="28"/>
          <w:lang w:eastAsia="en-US" w:bidi="hi-IN"/>
        </w:rPr>
      </w:pPr>
      <w:r w:rsidRPr="0059340C">
        <w:rPr>
          <w:rFonts w:eastAsia="Arial"/>
          <w:bCs/>
          <w:color w:val="00000A"/>
          <w:sz w:val="28"/>
          <w:szCs w:val="28"/>
          <w:lang w:eastAsia="en-US" w:bidi="hi-IN"/>
        </w:rPr>
        <w:t xml:space="preserve">Участникам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Мониторинга</w:t>
      </w: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 xml:space="preserve"> </w:t>
      </w:r>
      <w:r w:rsidRPr="0059340C">
        <w:rPr>
          <w:rFonts w:eastAsia="Arial"/>
          <w:bCs/>
          <w:color w:val="00000A"/>
          <w:sz w:val="28"/>
          <w:szCs w:val="28"/>
          <w:lang w:eastAsia="en-US" w:bidi="hi-IN"/>
        </w:rPr>
        <w:t>запрещено пользоваться мобильными телефонами или иными средствами связи, калькуляторами.</w:t>
      </w:r>
    </w:p>
    <w:p w:rsidR="0059340C" w:rsidRPr="0059340C" w:rsidRDefault="0059340C" w:rsidP="0059340C">
      <w:pPr>
        <w:widowControl w:val="0"/>
        <w:suppressAutoHyphens/>
        <w:ind w:firstLine="737"/>
        <w:jc w:val="both"/>
        <w:rPr>
          <w:rFonts w:ascii="Liberation Serif" w:eastAsia="Arial" w:hAnsi="Liberation Serif" w:cs="Arial"/>
          <w:color w:val="00000A"/>
          <w:sz w:val="28"/>
          <w:szCs w:val="28"/>
          <w:lang w:eastAsia="en-US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>Запрещается любым лицам, находящимся в общеобразовательной организации, оказывать содействие в выполнении заданий КИМ участникам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 Мониторинга</w:t>
      </w: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>, п</w:t>
      </w:r>
      <w:r w:rsidRPr="0059340C">
        <w:rPr>
          <w:rFonts w:eastAsia="Arial"/>
          <w:color w:val="00000A"/>
          <w:sz w:val="28"/>
          <w:szCs w:val="28"/>
          <w:lang w:eastAsia="en-US" w:bidi="hi-IN"/>
        </w:rPr>
        <w:t xml:space="preserve">одсказывать обучающимся ответы на вопросы </w:t>
      </w:r>
      <w:r w:rsidR="00910C03">
        <w:rPr>
          <w:rFonts w:eastAsia="Arial"/>
          <w:color w:val="00000A"/>
          <w:sz w:val="28"/>
          <w:szCs w:val="28"/>
          <w:lang w:eastAsia="en-US" w:bidi="hi-IN"/>
        </w:rPr>
        <w:br/>
      </w:r>
      <w:r w:rsidRPr="0059340C">
        <w:rPr>
          <w:rFonts w:eastAsia="Arial"/>
          <w:color w:val="00000A"/>
          <w:sz w:val="28"/>
          <w:szCs w:val="28"/>
          <w:lang w:eastAsia="en-US" w:bidi="hi-IN"/>
        </w:rPr>
        <w:t xml:space="preserve">при выполнении заданий КИМ, </w:t>
      </w: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>в том числе передавать справочные материалы, письменные заметки.</w:t>
      </w:r>
    </w:p>
    <w:p w:rsidR="0059340C" w:rsidRPr="0059340C" w:rsidRDefault="0059340C" w:rsidP="0059340C">
      <w:pPr>
        <w:widowControl w:val="0"/>
        <w:suppressAutoHyphens/>
        <w:ind w:firstLine="737"/>
        <w:jc w:val="both"/>
        <w:rPr>
          <w:color w:val="000000"/>
          <w:sz w:val="28"/>
          <w:szCs w:val="28"/>
          <w:lang w:eastAsia="en-US" w:bidi="hi-IN"/>
        </w:rPr>
      </w:pPr>
      <w:r w:rsidRPr="0059340C">
        <w:rPr>
          <w:rFonts w:eastAsia="Arial" w:cs="Arial"/>
          <w:color w:val="000000"/>
          <w:sz w:val="28"/>
          <w:szCs w:val="28"/>
          <w:lang w:eastAsia="en-US" w:bidi="hi-IN"/>
        </w:rPr>
        <w:t xml:space="preserve">Во время проведения диагностической работы организаторы </w:t>
      </w:r>
      <w:r w:rsidR="00910C03">
        <w:rPr>
          <w:rFonts w:eastAsia="Arial" w:cs="Arial"/>
          <w:color w:val="000000"/>
          <w:sz w:val="28"/>
          <w:szCs w:val="28"/>
          <w:lang w:eastAsia="en-US" w:bidi="hi-IN"/>
        </w:rPr>
        <w:br/>
      </w:r>
      <w:r w:rsidRPr="0059340C">
        <w:rPr>
          <w:rFonts w:eastAsia="Arial" w:cs="Arial"/>
          <w:color w:val="000000"/>
          <w:sz w:val="28"/>
          <w:szCs w:val="28"/>
          <w:lang w:eastAsia="en-US" w:bidi="hi-IN"/>
        </w:rPr>
        <w:t xml:space="preserve">в аудитории имеют право перефразировать вопрос (задание) КИМ, непонятный учащемуся, объяснить значение того или иного слова, объяснить требования задания, но не имеют права подсказывать учащимся ответы </w:t>
      </w:r>
      <w:r w:rsidR="00910C03">
        <w:rPr>
          <w:rFonts w:eastAsia="Arial" w:cs="Arial"/>
          <w:color w:val="000000"/>
          <w:sz w:val="28"/>
          <w:szCs w:val="28"/>
          <w:lang w:eastAsia="en-US" w:bidi="hi-IN"/>
        </w:rPr>
        <w:br/>
      </w:r>
      <w:r w:rsidRPr="0059340C">
        <w:rPr>
          <w:rFonts w:eastAsia="Arial" w:cs="Arial"/>
          <w:color w:val="000000"/>
          <w:sz w:val="28"/>
          <w:szCs w:val="28"/>
          <w:lang w:eastAsia="en-US" w:bidi="hi-IN"/>
        </w:rPr>
        <w:t>на вопросы при выполнении заданий КИМ.</w:t>
      </w:r>
    </w:p>
    <w:p w:rsidR="00910C03" w:rsidRDefault="0059340C" w:rsidP="00910C03">
      <w:pPr>
        <w:widowControl w:val="0"/>
        <w:suppressAutoHyphens/>
        <w:ind w:firstLine="709"/>
        <w:jc w:val="both"/>
        <w:rPr>
          <w:rFonts w:eastAsia="Droid Sans Fallback"/>
          <w:color w:val="00000A"/>
          <w:sz w:val="28"/>
          <w:szCs w:val="28"/>
          <w:lang w:eastAsia="en-US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 xml:space="preserve">Участник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Мониторинга</w:t>
      </w: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 xml:space="preserve"> может досрочно покинуть аудиторию, </w:t>
      </w:r>
      <w:r>
        <w:rPr>
          <w:rFonts w:eastAsia="Droid Sans Fallback"/>
          <w:color w:val="00000A"/>
          <w:sz w:val="28"/>
          <w:szCs w:val="28"/>
          <w:lang w:eastAsia="en-US" w:bidi="hi-IN"/>
        </w:rPr>
        <w:br/>
      </w: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 xml:space="preserve">если по состоянию здоровья или другим объективным причинам не может завершить выполнение работы. В таком случае организатор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Мониторинга</w:t>
      </w: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 xml:space="preserve"> </w:t>
      </w:r>
      <w:r>
        <w:rPr>
          <w:rFonts w:eastAsia="Droid Sans Fallback"/>
          <w:color w:val="00000A"/>
          <w:sz w:val="28"/>
          <w:szCs w:val="28"/>
          <w:lang w:eastAsia="en-US" w:bidi="hi-IN"/>
        </w:rPr>
        <w:br/>
      </w: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>в аудитории и независимый наблюдатель делают отметку о досрочном завершении диагностической работы учащимся.</w:t>
      </w:r>
      <w:r w:rsidR="00910C03">
        <w:rPr>
          <w:rFonts w:eastAsia="Droid Sans Fallback"/>
          <w:color w:val="00000A"/>
          <w:sz w:val="28"/>
          <w:szCs w:val="28"/>
          <w:lang w:eastAsia="en-US" w:bidi="hi-IN"/>
        </w:rPr>
        <w:t xml:space="preserve"> </w:t>
      </w:r>
    </w:p>
    <w:p w:rsidR="0059340C" w:rsidRPr="0059340C" w:rsidRDefault="0059340C" w:rsidP="00910C03">
      <w:pPr>
        <w:widowControl w:val="0"/>
        <w:suppressAutoHyphens/>
        <w:ind w:firstLine="709"/>
        <w:jc w:val="both"/>
        <w:rPr>
          <w:rFonts w:eastAsia="Droid Sans Fallback"/>
          <w:color w:val="00000A"/>
          <w:sz w:val="28"/>
          <w:szCs w:val="28"/>
          <w:lang w:eastAsia="en-US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 xml:space="preserve">По истечении установленного времени проведения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диагностической работы </w:t>
      </w: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 xml:space="preserve">организаторы в аудиториях общеобразовательной организации объявляют об окончании выполнения заданий, собирают у участников диагностической работы бланки с выполненными заданиями КИМ, черновики. </w:t>
      </w:r>
    </w:p>
    <w:p w:rsidR="0059340C" w:rsidRPr="0059340C" w:rsidRDefault="0059340C" w:rsidP="0059340C">
      <w:pPr>
        <w:widowControl w:val="0"/>
        <w:suppressAutoHyphens/>
        <w:ind w:firstLine="709"/>
        <w:jc w:val="both"/>
        <w:rPr>
          <w:rFonts w:eastAsia="Droid Sans Fallback"/>
          <w:color w:val="00000A"/>
          <w:sz w:val="28"/>
          <w:szCs w:val="28"/>
          <w:lang w:eastAsia="en-US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 xml:space="preserve">Все категории участников Мониторинга действуют в соответствии </w:t>
      </w: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br/>
        <w:t>с инструкциями.</w:t>
      </w:r>
    </w:p>
    <w:p w:rsidR="0059340C" w:rsidRPr="0059340C" w:rsidRDefault="0059340C" w:rsidP="0059340C">
      <w:pPr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59340C" w:rsidRPr="00910C03" w:rsidRDefault="0059340C" w:rsidP="0059340C">
      <w:pPr>
        <w:keepNext/>
        <w:keepLines/>
        <w:spacing w:line="276" w:lineRule="auto"/>
        <w:jc w:val="center"/>
        <w:outlineLvl w:val="0"/>
        <w:rPr>
          <w:rFonts w:eastAsiaTheme="majorEastAsia"/>
          <w:bCs/>
          <w:color w:val="000000" w:themeColor="text1"/>
          <w:sz w:val="28"/>
          <w:szCs w:val="28"/>
          <w:lang w:eastAsia="en-US"/>
        </w:rPr>
      </w:pPr>
      <w:bookmarkStart w:id="1" w:name="_Toc491708466"/>
      <w:r w:rsidRPr="00910C03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Инструкция </w:t>
      </w:r>
      <w:r w:rsidRPr="00910C03">
        <w:rPr>
          <w:rFonts w:eastAsia="Calibri"/>
          <w:bCs/>
          <w:color w:val="000000" w:themeColor="text1"/>
          <w:sz w:val="28"/>
          <w:szCs w:val="28"/>
          <w:lang w:eastAsia="en-US"/>
        </w:rPr>
        <w:br/>
        <w:t xml:space="preserve">для образовательной организации по проведению </w:t>
      </w:r>
      <w:r w:rsidRPr="00910C03">
        <w:rPr>
          <w:rFonts w:eastAsiaTheme="majorEastAsia"/>
          <w:bCs/>
          <w:color w:val="000000" w:themeColor="text1"/>
          <w:sz w:val="28"/>
          <w:szCs w:val="28"/>
          <w:lang w:eastAsia="en-US"/>
        </w:rPr>
        <w:t>региональных мониторинговых исследований качества общего образования</w:t>
      </w:r>
      <w:bookmarkEnd w:id="1"/>
    </w:p>
    <w:p w:rsidR="00910C03" w:rsidRDefault="00910C03" w:rsidP="0059340C">
      <w:pPr>
        <w:ind w:firstLine="709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59340C" w:rsidRPr="00BA62ED" w:rsidRDefault="0059340C" w:rsidP="0059340C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62ED">
        <w:rPr>
          <w:rFonts w:eastAsia="Calibri"/>
          <w:sz w:val="28"/>
          <w:szCs w:val="28"/>
          <w:lang w:eastAsia="en-US"/>
        </w:rPr>
        <w:t xml:space="preserve">1. Инструментарий для проведения </w:t>
      </w:r>
      <w:r w:rsidRPr="00BA62ED">
        <w:rPr>
          <w:rFonts w:eastAsiaTheme="minorHAnsi"/>
          <w:sz w:val="28"/>
          <w:szCs w:val="28"/>
          <w:lang w:eastAsia="en-US"/>
        </w:rPr>
        <w:t>Мониторинга</w:t>
      </w:r>
      <w:r w:rsidRPr="00BA62ED">
        <w:rPr>
          <w:rFonts w:eastAsia="Calibri"/>
          <w:sz w:val="28"/>
          <w:szCs w:val="28"/>
          <w:lang w:eastAsia="en-US"/>
        </w:rPr>
        <w:t xml:space="preserve"> размещается в ИСОУ «Виртуальная школа»</w:t>
      </w:r>
      <w:r w:rsidRPr="00BA62ED">
        <w:rPr>
          <w:sz w:val="28"/>
          <w:szCs w:val="28"/>
        </w:rPr>
        <w:t xml:space="preserve"> </w:t>
      </w:r>
      <w:r w:rsidRPr="00BA62ED">
        <w:rPr>
          <w:rFonts w:eastAsia="Calibri"/>
          <w:sz w:val="28"/>
          <w:szCs w:val="28"/>
          <w:lang w:eastAsia="en-US"/>
        </w:rPr>
        <w:t xml:space="preserve">за 2 дня до проведения Мониторинга, который необходимо скачать заранее. </w:t>
      </w:r>
    </w:p>
    <w:p w:rsidR="0059340C" w:rsidRPr="0059340C" w:rsidRDefault="0059340C" w:rsidP="0059340C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9340C">
        <w:rPr>
          <w:rFonts w:eastAsia="Calibri"/>
          <w:sz w:val="28"/>
          <w:szCs w:val="28"/>
          <w:lang w:eastAsia="en-US"/>
        </w:rPr>
        <w:t xml:space="preserve">2. Для выполнения технических действий, связанных </w:t>
      </w:r>
      <w:r w:rsidRPr="0059340C">
        <w:rPr>
          <w:rFonts w:eastAsia="Calibri"/>
          <w:sz w:val="28"/>
          <w:szCs w:val="28"/>
          <w:lang w:eastAsia="en-US"/>
        </w:rPr>
        <w:br/>
        <w:t xml:space="preserve">с проведением </w:t>
      </w:r>
      <w:r w:rsidRPr="0059340C">
        <w:rPr>
          <w:rFonts w:eastAsiaTheme="minorHAnsi"/>
          <w:sz w:val="28"/>
          <w:szCs w:val="28"/>
          <w:lang w:eastAsia="en-US"/>
        </w:rPr>
        <w:t>Мониторинга</w:t>
      </w:r>
      <w:r w:rsidRPr="0059340C">
        <w:rPr>
          <w:rFonts w:eastAsia="Calibri"/>
          <w:sz w:val="28"/>
          <w:szCs w:val="28"/>
          <w:lang w:eastAsia="en-US"/>
        </w:rPr>
        <w:t xml:space="preserve"> (распечатка материалов, в том числе заданий диагностической работы, заполнение и отправка </w:t>
      </w:r>
      <w:r>
        <w:rPr>
          <w:rFonts w:eastAsia="Calibri"/>
          <w:sz w:val="28"/>
          <w:szCs w:val="28"/>
          <w:lang w:eastAsia="en-US"/>
        </w:rPr>
        <w:t xml:space="preserve">протоколов </w:t>
      </w:r>
      <w:r w:rsidRPr="0059340C">
        <w:rPr>
          <w:rFonts w:eastAsia="Calibri"/>
          <w:sz w:val="28"/>
          <w:szCs w:val="28"/>
          <w:lang w:eastAsia="en-US"/>
        </w:rPr>
        <w:t>и т.п.), могут быть привлечены технические специалисты.</w:t>
      </w:r>
    </w:p>
    <w:p w:rsidR="0059340C" w:rsidRPr="0059340C" w:rsidRDefault="0059340C" w:rsidP="0059340C">
      <w:pPr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9340C">
        <w:rPr>
          <w:rFonts w:eastAsia="Calibri"/>
          <w:sz w:val="28"/>
          <w:szCs w:val="28"/>
          <w:lang w:eastAsia="en-US"/>
        </w:rPr>
        <w:t xml:space="preserve">3. Образовательная организация обеспечивает порядок и дисциплину </w:t>
      </w:r>
      <w:r w:rsidRPr="0059340C">
        <w:rPr>
          <w:rFonts w:eastAsia="Calibri"/>
          <w:sz w:val="28"/>
          <w:szCs w:val="28"/>
          <w:lang w:eastAsia="en-US"/>
        </w:rPr>
        <w:br/>
        <w:t xml:space="preserve">в классах при проведении </w:t>
      </w:r>
      <w:r w:rsidRPr="0059340C">
        <w:rPr>
          <w:rFonts w:eastAsiaTheme="minorHAnsi"/>
          <w:sz w:val="28"/>
          <w:szCs w:val="28"/>
          <w:lang w:eastAsia="en-US"/>
        </w:rPr>
        <w:t>Мониторинга</w:t>
      </w:r>
      <w:r w:rsidRPr="0059340C">
        <w:rPr>
          <w:rFonts w:eastAsia="Calibri"/>
          <w:sz w:val="28"/>
          <w:szCs w:val="28"/>
          <w:lang w:eastAsia="en-US"/>
        </w:rPr>
        <w:t xml:space="preserve">. Рекомендуется рассадка по одному участнику за партой и проведение диагностической работы не менее чем </w:t>
      </w:r>
      <w:r w:rsidRPr="0059340C">
        <w:rPr>
          <w:rFonts w:eastAsia="Calibri"/>
          <w:sz w:val="28"/>
          <w:szCs w:val="28"/>
          <w:lang w:eastAsia="en-US"/>
        </w:rPr>
        <w:br/>
        <w:t xml:space="preserve">1 организатором и 1 независимым наблюдателем в классе. Организатором должен быть учитель-неспециалист по соответствующему предмету. </w:t>
      </w:r>
    </w:p>
    <w:p w:rsidR="0059340C" w:rsidRPr="0059340C" w:rsidRDefault="002E65B2" w:rsidP="0059340C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59340C" w:rsidRPr="0059340C">
        <w:rPr>
          <w:rFonts w:eastAsia="Calibri"/>
          <w:sz w:val="28"/>
          <w:szCs w:val="28"/>
          <w:lang w:eastAsia="en-US"/>
        </w:rPr>
        <w:t xml:space="preserve">. Дата и время Мониторинга устанавливаются приказами Департамента образования Орловской области и бюджетного учреждения Орловской области «Региональный центр оценки качества образования» </w:t>
      </w:r>
      <w:r w:rsidR="00910C03">
        <w:rPr>
          <w:rFonts w:eastAsia="Calibri"/>
          <w:sz w:val="28"/>
          <w:szCs w:val="28"/>
          <w:lang w:eastAsia="en-US"/>
        </w:rPr>
        <w:br/>
      </w:r>
      <w:r w:rsidR="0059340C" w:rsidRPr="0059340C">
        <w:rPr>
          <w:rFonts w:eastAsia="Calibri"/>
          <w:sz w:val="28"/>
          <w:szCs w:val="28"/>
          <w:lang w:eastAsia="en-US"/>
        </w:rPr>
        <w:t>в соответствии с Планом</w:t>
      </w:r>
      <w:r w:rsidR="0059340C" w:rsidRPr="0059340C">
        <w:rPr>
          <w:sz w:val="28"/>
          <w:szCs w:val="28"/>
        </w:rPr>
        <w:t xml:space="preserve"> </w:t>
      </w:r>
      <w:r w:rsidR="0059340C" w:rsidRPr="0059340C">
        <w:rPr>
          <w:rFonts w:eastAsia="Calibri"/>
          <w:sz w:val="28"/>
          <w:szCs w:val="28"/>
          <w:lang w:eastAsia="en-US"/>
        </w:rPr>
        <w:t xml:space="preserve">проведения независимой оценки качества образования и мониторинговых исследований качества образования </w:t>
      </w:r>
      <w:r w:rsidR="00910C03">
        <w:rPr>
          <w:rFonts w:eastAsia="Calibri"/>
          <w:sz w:val="28"/>
          <w:szCs w:val="28"/>
          <w:lang w:eastAsia="en-US"/>
        </w:rPr>
        <w:br/>
      </w:r>
      <w:r w:rsidR="0059340C" w:rsidRPr="0059340C">
        <w:rPr>
          <w:rFonts w:eastAsia="Calibri"/>
          <w:sz w:val="28"/>
          <w:szCs w:val="28"/>
          <w:lang w:eastAsia="en-US"/>
        </w:rPr>
        <w:t xml:space="preserve">в общеобразовательных организациях Орловской области. </w:t>
      </w:r>
    </w:p>
    <w:p w:rsidR="0059340C" w:rsidRPr="0059340C" w:rsidRDefault="0059340C" w:rsidP="0059340C">
      <w:pPr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9340C">
        <w:rPr>
          <w:rFonts w:eastAsia="Calibri"/>
          <w:sz w:val="28"/>
          <w:szCs w:val="28"/>
          <w:lang w:eastAsia="en-US"/>
        </w:rPr>
        <w:t xml:space="preserve">В рамках </w:t>
      </w:r>
      <w:r w:rsidRPr="0059340C">
        <w:rPr>
          <w:rFonts w:eastAsiaTheme="minorHAnsi"/>
          <w:sz w:val="28"/>
          <w:szCs w:val="28"/>
          <w:lang w:eastAsia="en-US"/>
        </w:rPr>
        <w:t>Мониторинга</w:t>
      </w:r>
      <w:r w:rsidRPr="0059340C">
        <w:rPr>
          <w:rFonts w:eastAsia="Calibri"/>
          <w:sz w:val="28"/>
          <w:szCs w:val="28"/>
          <w:lang w:eastAsia="en-US"/>
        </w:rPr>
        <w:t xml:space="preserve"> диагностическая работа проводится на 2-3 уроках. Рекомендуется предупредить заранее участников Мониторинга </w:t>
      </w:r>
      <w:r w:rsidR="00910C03">
        <w:rPr>
          <w:rFonts w:eastAsia="Calibri"/>
          <w:sz w:val="28"/>
          <w:szCs w:val="28"/>
          <w:lang w:eastAsia="en-US"/>
        </w:rPr>
        <w:br/>
      </w:r>
      <w:r w:rsidRPr="0059340C">
        <w:rPr>
          <w:rFonts w:eastAsia="Calibri"/>
          <w:sz w:val="28"/>
          <w:szCs w:val="28"/>
          <w:lang w:eastAsia="en-US"/>
        </w:rPr>
        <w:t>и их родителей об изменении уроков в день проведения диагностической работы.</w:t>
      </w:r>
    </w:p>
    <w:p w:rsidR="0059340C" w:rsidRPr="0059340C" w:rsidRDefault="002E65B2" w:rsidP="0059340C">
      <w:pPr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59340C" w:rsidRPr="0059340C">
        <w:rPr>
          <w:rFonts w:eastAsia="Calibri"/>
          <w:sz w:val="28"/>
          <w:szCs w:val="28"/>
          <w:lang w:eastAsia="en-US"/>
        </w:rPr>
        <w:t>. Перед проведением диагностической работы необходимо провести инструктаж с организаторами в аудитории.</w:t>
      </w:r>
    </w:p>
    <w:p w:rsidR="0059340C" w:rsidRPr="0059340C" w:rsidRDefault="002E65B2" w:rsidP="0059340C">
      <w:pPr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59340C" w:rsidRPr="0059340C">
        <w:rPr>
          <w:rFonts w:eastAsia="Calibri"/>
          <w:sz w:val="28"/>
          <w:szCs w:val="28"/>
          <w:lang w:eastAsia="en-US"/>
        </w:rPr>
        <w:t xml:space="preserve">. Проведение </w:t>
      </w:r>
      <w:r w:rsidR="0059340C" w:rsidRPr="0059340C">
        <w:rPr>
          <w:rFonts w:eastAsiaTheme="minorHAnsi"/>
          <w:sz w:val="28"/>
          <w:szCs w:val="28"/>
          <w:lang w:eastAsia="en-US"/>
        </w:rPr>
        <w:t>Мониторинга</w:t>
      </w:r>
      <w:r w:rsidR="0059340C" w:rsidRPr="0059340C">
        <w:rPr>
          <w:rFonts w:eastAsia="Calibri"/>
          <w:sz w:val="28"/>
          <w:szCs w:val="28"/>
          <w:lang w:eastAsia="en-US"/>
        </w:rPr>
        <w:t>.</w:t>
      </w:r>
    </w:p>
    <w:p w:rsidR="0059340C" w:rsidRPr="0059340C" w:rsidRDefault="002E65B2" w:rsidP="0059340C">
      <w:pPr>
        <w:spacing w:after="200"/>
        <w:ind w:firstLine="709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59340C" w:rsidRPr="0059340C">
        <w:rPr>
          <w:rFonts w:eastAsia="Calibri"/>
          <w:sz w:val="28"/>
          <w:szCs w:val="28"/>
          <w:lang w:eastAsia="en-US"/>
        </w:rPr>
        <w:t xml:space="preserve">.1. </w:t>
      </w:r>
      <w:r w:rsidR="0059340C" w:rsidRPr="00BA62ED">
        <w:rPr>
          <w:rFonts w:eastAsia="Calibri"/>
          <w:sz w:val="28"/>
          <w:szCs w:val="28"/>
          <w:lang w:eastAsia="en-US"/>
        </w:rPr>
        <w:t xml:space="preserve">Скачать </w:t>
      </w:r>
      <w:r w:rsidRPr="00BA62ED">
        <w:rPr>
          <w:rFonts w:eastAsia="Calibri"/>
          <w:sz w:val="28"/>
          <w:szCs w:val="28"/>
          <w:lang w:eastAsia="en-US"/>
        </w:rPr>
        <w:t>в ИСОУ «Виртуальная школа»</w:t>
      </w:r>
      <w:r w:rsidR="0059340C" w:rsidRPr="00BA62ED">
        <w:rPr>
          <w:rFonts w:eastAsia="Calibri"/>
          <w:sz w:val="28"/>
          <w:szCs w:val="28"/>
          <w:lang w:eastAsia="en-US"/>
        </w:rPr>
        <w:t xml:space="preserve"> </w:t>
      </w:r>
      <w:r w:rsidR="00BA62ED" w:rsidRPr="00BA62ED">
        <w:rPr>
          <w:rFonts w:eastAsia="Calibri"/>
          <w:sz w:val="28"/>
          <w:szCs w:val="28"/>
          <w:lang w:eastAsia="en-US"/>
        </w:rPr>
        <w:t xml:space="preserve">в </w:t>
      </w:r>
      <w:r w:rsidR="00BA62ED">
        <w:rPr>
          <w:rFonts w:eastAsia="Calibri"/>
          <w:sz w:val="28"/>
          <w:szCs w:val="28"/>
          <w:lang w:eastAsia="en-US"/>
        </w:rPr>
        <w:t>Модуле</w:t>
      </w:r>
      <w:r w:rsidR="00BA62ED" w:rsidRPr="00BA62ED">
        <w:rPr>
          <w:rFonts w:eastAsia="Calibri"/>
          <w:sz w:val="28"/>
          <w:szCs w:val="28"/>
          <w:lang w:eastAsia="en-US"/>
        </w:rPr>
        <w:t xml:space="preserve"> </w:t>
      </w:r>
      <w:r w:rsidR="0059340C" w:rsidRPr="00BA62ED">
        <w:rPr>
          <w:rFonts w:eastAsia="Calibri"/>
          <w:sz w:val="28"/>
          <w:szCs w:val="28"/>
          <w:lang w:eastAsia="en-US"/>
        </w:rPr>
        <w:t xml:space="preserve">архив с вариантами КИМ для проведения диагностических работ </w:t>
      </w:r>
      <w:r w:rsidR="00BA62ED" w:rsidRPr="00BA62ED">
        <w:rPr>
          <w:rFonts w:eastAsia="Calibri"/>
          <w:sz w:val="28"/>
          <w:szCs w:val="28"/>
          <w:lang w:eastAsia="en-US"/>
        </w:rPr>
        <w:t xml:space="preserve"> </w:t>
      </w:r>
      <w:r w:rsidR="0059340C" w:rsidRPr="00BA62ED">
        <w:rPr>
          <w:rFonts w:eastAsia="Calibri"/>
          <w:sz w:val="28"/>
          <w:szCs w:val="28"/>
          <w:lang w:eastAsia="en-US"/>
        </w:rPr>
        <w:t xml:space="preserve">по соответствующим учебным предметам (архив доступен за 2 дня </w:t>
      </w:r>
      <w:r w:rsidR="0059340C" w:rsidRPr="00BA62ED">
        <w:rPr>
          <w:rFonts w:eastAsia="Calibri"/>
          <w:sz w:val="28"/>
          <w:szCs w:val="28"/>
          <w:lang w:eastAsia="en-US"/>
        </w:rPr>
        <w:br/>
        <w:t>до проведения).</w:t>
      </w:r>
    </w:p>
    <w:p w:rsidR="0059340C" w:rsidRPr="0059340C" w:rsidRDefault="002E65B2" w:rsidP="0059340C">
      <w:pPr>
        <w:spacing w:after="200"/>
        <w:ind w:firstLine="709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59340C" w:rsidRPr="0059340C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2</w:t>
      </w:r>
      <w:r w:rsidR="0059340C" w:rsidRPr="0059340C">
        <w:rPr>
          <w:rFonts w:eastAsia="Calibri"/>
          <w:sz w:val="28"/>
          <w:szCs w:val="28"/>
          <w:lang w:eastAsia="en-US"/>
        </w:rPr>
        <w:t xml:space="preserve">. В день проведения Мониторинга после </w:t>
      </w:r>
      <w:r w:rsidR="0059340C" w:rsidRPr="00BA62ED">
        <w:rPr>
          <w:rFonts w:eastAsia="Calibri"/>
          <w:sz w:val="28"/>
          <w:szCs w:val="28"/>
          <w:lang w:eastAsia="en-US"/>
        </w:rPr>
        <w:t xml:space="preserve">8.00 часов </w:t>
      </w:r>
      <w:r w:rsidRPr="00BA62ED">
        <w:rPr>
          <w:rFonts w:eastAsia="Calibri"/>
          <w:sz w:val="28"/>
          <w:szCs w:val="28"/>
          <w:lang w:eastAsia="en-US"/>
        </w:rPr>
        <w:t xml:space="preserve">в ИСОУ «Виртуальная школа» </w:t>
      </w:r>
      <w:r w:rsidR="0059340C" w:rsidRPr="00BA62ED">
        <w:rPr>
          <w:rFonts w:eastAsia="Calibri"/>
          <w:sz w:val="28"/>
          <w:szCs w:val="28"/>
          <w:lang w:eastAsia="en-US"/>
        </w:rPr>
        <w:t xml:space="preserve"> в </w:t>
      </w:r>
      <w:r w:rsidR="00BA62ED" w:rsidRPr="00BA62ED">
        <w:rPr>
          <w:rFonts w:eastAsia="Calibri"/>
          <w:sz w:val="28"/>
          <w:szCs w:val="28"/>
          <w:lang w:eastAsia="en-US"/>
        </w:rPr>
        <w:t>Модуле</w:t>
      </w:r>
      <w:r w:rsidR="0059340C" w:rsidRPr="00BA62ED">
        <w:rPr>
          <w:rFonts w:eastAsia="Calibri"/>
          <w:sz w:val="28"/>
          <w:szCs w:val="28"/>
          <w:lang w:eastAsia="en-US"/>
        </w:rPr>
        <w:t xml:space="preserve"> получить пароль для расшифровки КИМ. </w:t>
      </w:r>
    </w:p>
    <w:p w:rsidR="0059340C" w:rsidRPr="0059340C" w:rsidRDefault="002E65B2" w:rsidP="0059340C">
      <w:pPr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59340C" w:rsidRPr="0059340C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3</w:t>
      </w:r>
      <w:r w:rsidR="0059340C" w:rsidRPr="0059340C">
        <w:rPr>
          <w:rFonts w:eastAsia="Calibri"/>
          <w:sz w:val="28"/>
          <w:szCs w:val="28"/>
          <w:lang w:eastAsia="en-US"/>
        </w:rPr>
        <w:t>. Распечатать варианты диагности</w:t>
      </w:r>
      <w:r>
        <w:rPr>
          <w:rFonts w:eastAsia="Calibri"/>
          <w:sz w:val="28"/>
          <w:szCs w:val="28"/>
          <w:lang w:eastAsia="en-US"/>
        </w:rPr>
        <w:t>ческих работ на всех участников</w:t>
      </w:r>
      <w:r w:rsidR="0059340C" w:rsidRPr="0059340C">
        <w:rPr>
          <w:rFonts w:eastAsia="Calibri"/>
          <w:sz w:val="28"/>
          <w:szCs w:val="28"/>
          <w:lang w:eastAsia="en-US"/>
        </w:rPr>
        <w:t xml:space="preserve">. </w:t>
      </w:r>
    </w:p>
    <w:p w:rsidR="0059340C" w:rsidRPr="0059340C" w:rsidRDefault="002E65B2" w:rsidP="0059340C">
      <w:pPr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59340C" w:rsidRPr="0059340C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4</w:t>
      </w:r>
      <w:r w:rsidR="0059340C" w:rsidRPr="0059340C">
        <w:rPr>
          <w:rFonts w:eastAsia="Calibri"/>
          <w:sz w:val="28"/>
          <w:szCs w:val="28"/>
          <w:lang w:eastAsia="en-US"/>
        </w:rPr>
        <w:t>. Организовать выдачу участникам Мониторинга распечатанных вариантов диагностической работы для выполнения заданий и черновиков.</w:t>
      </w:r>
    </w:p>
    <w:p w:rsidR="0059340C" w:rsidRPr="0059340C" w:rsidRDefault="002E65B2" w:rsidP="0059340C">
      <w:pPr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59340C" w:rsidRPr="0059340C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5</w:t>
      </w:r>
      <w:r w:rsidR="0059340C" w:rsidRPr="0059340C">
        <w:rPr>
          <w:rFonts w:eastAsia="Calibri"/>
          <w:sz w:val="28"/>
          <w:szCs w:val="28"/>
          <w:lang w:eastAsia="en-US"/>
        </w:rPr>
        <w:t xml:space="preserve">. Провести инструктаж с участниками </w:t>
      </w:r>
      <w:r w:rsidR="0059340C" w:rsidRPr="0059340C">
        <w:rPr>
          <w:rFonts w:eastAsiaTheme="minorHAnsi"/>
          <w:sz w:val="28"/>
          <w:szCs w:val="28"/>
          <w:lang w:eastAsia="en-US"/>
        </w:rPr>
        <w:t>Мониторинга</w:t>
      </w:r>
      <w:r w:rsidR="0059340C" w:rsidRPr="0059340C">
        <w:rPr>
          <w:rFonts w:eastAsia="Calibri"/>
          <w:sz w:val="28"/>
          <w:szCs w:val="28"/>
          <w:lang w:eastAsia="en-US"/>
        </w:rPr>
        <w:t xml:space="preserve">. </w:t>
      </w:r>
    </w:p>
    <w:p w:rsidR="0059340C" w:rsidRPr="0059340C" w:rsidRDefault="002E65B2" w:rsidP="0059340C">
      <w:pPr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6.6. </w:t>
      </w:r>
      <w:r w:rsidR="0059340C" w:rsidRPr="0059340C">
        <w:rPr>
          <w:rFonts w:eastAsia="Calibri"/>
          <w:sz w:val="28"/>
          <w:szCs w:val="28"/>
          <w:lang w:eastAsia="en-US"/>
        </w:rPr>
        <w:t>Проследить, чтобы каждый участник заполнил данные на первом листе диагностической работы.</w:t>
      </w:r>
    </w:p>
    <w:p w:rsidR="0059340C" w:rsidRPr="00BA62ED" w:rsidRDefault="002E65B2" w:rsidP="0059340C">
      <w:pPr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6.</w:t>
      </w:r>
      <w:r w:rsidR="0059340C" w:rsidRPr="0059340C">
        <w:rPr>
          <w:rFonts w:eastAsia="Calibri"/>
          <w:sz w:val="28"/>
          <w:szCs w:val="28"/>
          <w:lang w:eastAsia="en-US"/>
        </w:rPr>
        <w:t xml:space="preserve">7. Провести диагностическую работу и собрать все бумажные </w:t>
      </w:r>
      <w:r w:rsidR="0059340C" w:rsidRPr="00BA62ED">
        <w:rPr>
          <w:rFonts w:eastAsia="Calibri"/>
          <w:sz w:val="28"/>
          <w:szCs w:val="28"/>
          <w:lang w:eastAsia="en-US"/>
        </w:rPr>
        <w:t xml:space="preserve">материалы. В процессе проведения работы обеспечить порядок </w:t>
      </w:r>
      <w:r w:rsidR="0059340C" w:rsidRPr="00BA62ED">
        <w:rPr>
          <w:rFonts w:eastAsia="Calibri"/>
          <w:sz w:val="28"/>
          <w:szCs w:val="28"/>
          <w:lang w:eastAsia="en-US"/>
        </w:rPr>
        <w:br/>
        <w:t>в аудитории (классной комнате).</w:t>
      </w:r>
    </w:p>
    <w:p w:rsidR="0059340C" w:rsidRPr="00BA62ED" w:rsidRDefault="002E65B2" w:rsidP="0059340C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62ED">
        <w:rPr>
          <w:rFonts w:eastAsia="Calibri"/>
          <w:sz w:val="28"/>
          <w:szCs w:val="28"/>
          <w:lang w:eastAsia="en-US"/>
        </w:rPr>
        <w:t>6.8</w:t>
      </w:r>
      <w:r w:rsidR="0059340C" w:rsidRPr="00BA62ED">
        <w:rPr>
          <w:rFonts w:eastAsia="Calibri"/>
          <w:sz w:val="28"/>
          <w:szCs w:val="28"/>
          <w:lang w:eastAsia="en-US"/>
        </w:rPr>
        <w:t xml:space="preserve">. Скачать </w:t>
      </w:r>
      <w:r w:rsidRPr="00BA62ED">
        <w:rPr>
          <w:rFonts w:eastAsia="Calibri"/>
          <w:sz w:val="28"/>
          <w:szCs w:val="28"/>
          <w:lang w:eastAsia="en-US"/>
        </w:rPr>
        <w:t xml:space="preserve">в ИСОУ «Виртуальная школа» </w:t>
      </w:r>
      <w:r w:rsidR="0059340C" w:rsidRPr="00BA62ED">
        <w:rPr>
          <w:rFonts w:eastAsia="Calibri"/>
          <w:sz w:val="28"/>
          <w:szCs w:val="28"/>
          <w:lang w:eastAsia="en-US"/>
        </w:rPr>
        <w:t xml:space="preserve">в </w:t>
      </w:r>
      <w:r w:rsidR="00BA62ED" w:rsidRPr="00BA62ED">
        <w:rPr>
          <w:rFonts w:eastAsia="Calibri"/>
          <w:sz w:val="28"/>
          <w:szCs w:val="28"/>
          <w:lang w:eastAsia="en-US"/>
        </w:rPr>
        <w:t>Модуле</w:t>
      </w:r>
      <w:r w:rsidR="0059340C" w:rsidRPr="00BA62ED">
        <w:rPr>
          <w:rFonts w:eastAsia="Calibri"/>
          <w:sz w:val="28"/>
          <w:szCs w:val="28"/>
          <w:lang w:eastAsia="en-US"/>
        </w:rPr>
        <w:t xml:space="preserve"> и распечатать критерии оценивания ответов (доступны в день проведения диагностической работы после 13.00 часов). </w:t>
      </w:r>
    </w:p>
    <w:p w:rsidR="0059340C" w:rsidRPr="00BA62ED" w:rsidRDefault="002E65B2" w:rsidP="0059340C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62ED">
        <w:rPr>
          <w:rFonts w:eastAsia="Calibri"/>
          <w:sz w:val="28"/>
          <w:szCs w:val="28"/>
          <w:lang w:eastAsia="en-US"/>
        </w:rPr>
        <w:t>6.9</w:t>
      </w:r>
      <w:r w:rsidR="0059340C" w:rsidRPr="00BA62ED">
        <w:rPr>
          <w:rFonts w:eastAsia="Calibri"/>
          <w:sz w:val="28"/>
          <w:szCs w:val="28"/>
          <w:lang w:eastAsia="en-US"/>
        </w:rPr>
        <w:t xml:space="preserve">. Назначить экспертов для оценивания работ. Решение </w:t>
      </w:r>
      <w:r w:rsidR="0059340C" w:rsidRPr="00BA62ED">
        <w:rPr>
          <w:rFonts w:eastAsia="Calibri"/>
          <w:sz w:val="28"/>
          <w:szCs w:val="28"/>
          <w:lang w:eastAsia="en-US"/>
        </w:rPr>
        <w:br/>
        <w:t xml:space="preserve">о назначении экспертов принимает ОО. </w:t>
      </w:r>
    </w:p>
    <w:p w:rsidR="0059340C" w:rsidRPr="00BA62ED" w:rsidRDefault="002E65B2" w:rsidP="0059340C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62ED">
        <w:rPr>
          <w:rFonts w:eastAsia="Calibri"/>
          <w:sz w:val="28"/>
          <w:szCs w:val="28"/>
          <w:lang w:eastAsia="en-US"/>
        </w:rPr>
        <w:t>6.10</w:t>
      </w:r>
      <w:r w:rsidR="0059340C" w:rsidRPr="00BA62ED">
        <w:rPr>
          <w:rFonts w:eastAsia="Calibri"/>
          <w:sz w:val="28"/>
          <w:szCs w:val="28"/>
          <w:lang w:eastAsia="en-US"/>
        </w:rPr>
        <w:t xml:space="preserve">. Проверить диагностические работы в день проведения Мониторинга. </w:t>
      </w:r>
    </w:p>
    <w:p w:rsidR="0059340C" w:rsidRPr="00BA62ED" w:rsidRDefault="002E65B2" w:rsidP="0059340C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62ED">
        <w:rPr>
          <w:rFonts w:eastAsia="Calibri"/>
          <w:sz w:val="28"/>
          <w:szCs w:val="28"/>
          <w:lang w:eastAsia="en-US"/>
        </w:rPr>
        <w:t>6.11</w:t>
      </w:r>
      <w:r w:rsidR="0059340C" w:rsidRPr="00BA62ED">
        <w:rPr>
          <w:rFonts w:eastAsia="Calibri"/>
          <w:sz w:val="28"/>
          <w:szCs w:val="28"/>
          <w:lang w:eastAsia="en-US"/>
        </w:rPr>
        <w:t xml:space="preserve">. Заполнить </w:t>
      </w:r>
      <w:r w:rsidRPr="00BA62ED">
        <w:rPr>
          <w:rFonts w:eastAsia="Calibri"/>
          <w:sz w:val="28"/>
          <w:szCs w:val="28"/>
          <w:lang w:eastAsia="en-US"/>
        </w:rPr>
        <w:t xml:space="preserve">протоколы в ИСОУ «Виртуальная школа» </w:t>
      </w:r>
      <w:r w:rsidR="0059340C" w:rsidRPr="00BA62ED">
        <w:rPr>
          <w:rFonts w:eastAsia="Calibri"/>
          <w:sz w:val="28"/>
          <w:szCs w:val="28"/>
          <w:lang w:eastAsia="en-US"/>
        </w:rPr>
        <w:t xml:space="preserve">в течение суток со дня проведения </w:t>
      </w:r>
      <w:r w:rsidR="0059340C" w:rsidRPr="00BA62ED">
        <w:rPr>
          <w:rFonts w:eastAsiaTheme="minorHAnsi"/>
          <w:sz w:val="28"/>
          <w:szCs w:val="28"/>
          <w:lang w:eastAsia="en-US"/>
        </w:rPr>
        <w:t>Мониторинга</w:t>
      </w:r>
      <w:r w:rsidR="0059340C" w:rsidRPr="00BA62ED">
        <w:rPr>
          <w:rFonts w:eastAsia="Calibri"/>
          <w:sz w:val="28"/>
          <w:szCs w:val="28"/>
          <w:lang w:eastAsia="en-US"/>
        </w:rPr>
        <w:t>.</w:t>
      </w:r>
    </w:p>
    <w:p w:rsidR="0059340C" w:rsidRPr="00BA62ED" w:rsidRDefault="002E65B2" w:rsidP="0059340C">
      <w:pPr>
        <w:tabs>
          <w:tab w:val="left" w:pos="156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62ED">
        <w:rPr>
          <w:rFonts w:eastAsia="Calibri"/>
          <w:sz w:val="28"/>
          <w:szCs w:val="28"/>
          <w:lang w:eastAsia="en-US"/>
        </w:rPr>
        <w:t>6.12</w:t>
      </w:r>
      <w:r w:rsidR="0059340C" w:rsidRPr="00BA62ED">
        <w:rPr>
          <w:rFonts w:eastAsia="Calibri"/>
          <w:sz w:val="28"/>
          <w:szCs w:val="28"/>
          <w:lang w:eastAsia="en-US"/>
        </w:rPr>
        <w:t xml:space="preserve">. </w:t>
      </w:r>
      <w:r w:rsidRPr="00BA62ED">
        <w:rPr>
          <w:rFonts w:eastAsia="Calibri"/>
          <w:sz w:val="28"/>
          <w:szCs w:val="28"/>
          <w:lang w:eastAsia="en-US"/>
        </w:rPr>
        <w:t xml:space="preserve">Подтвердить протоколы </w:t>
      </w:r>
      <w:r w:rsidR="00BA62ED" w:rsidRPr="00BA62ED">
        <w:rPr>
          <w:rFonts w:eastAsia="Calibri"/>
          <w:sz w:val="28"/>
          <w:szCs w:val="28"/>
          <w:lang w:eastAsia="en-US"/>
        </w:rPr>
        <w:t xml:space="preserve"> мониторингового исследования по классам в течени</w:t>
      </w:r>
      <w:r w:rsidR="00847231">
        <w:rPr>
          <w:rFonts w:eastAsia="Calibri"/>
          <w:sz w:val="28"/>
          <w:szCs w:val="28"/>
          <w:lang w:eastAsia="en-US"/>
        </w:rPr>
        <w:t>е</w:t>
      </w:r>
      <w:r w:rsidR="00BA62ED" w:rsidRPr="00BA62ED">
        <w:rPr>
          <w:rFonts w:eastAsia="Calibri"/>
          <w:sz w:val="28"/>
          <w:szCs w:val="28"/>
          <w:lang w:eastAsia="en-US"/>
        </w:rPr>
        <w:t xml:space="preserve"> суток со дня проведения Мониторинга.</w:t>
      </w:r>
    </w:p>
    <w:p w:rsidR="0059340C" w:rsidRPr="0059340C" w:rsidRDefault="0059340C" w:rsidP="0059340C">
      <w:pPr>
        <w:autoSpaceDE w:val="0"/>
        <w:autoSpaceDN w:val="0"/>
        <w:adjustRightInd w:val="0"/>
        <w:contextualSpacing/>
        <w:jc w:val="center"/>
        <w:rPr>
          <w:rFonts w:eastAsiaTheme="minorHAnsi"/>
          <w:bCs/>
          <w:color w:val="FF0000"/>
          <w:sz w:val="16"/>
          <w:szCs w:val="16"/>
          <w:lang w:eastAsia="en-US"/>
        </w:rPr>
      </w:pPr>
    </w:p>
    <w:p w:rsidR="0059340C" w:rsidRPr="0059340C" w:rsidRDefault="0059340C" w:rsidP="0059340C">
      <w:pPr>
        <w:autoSpaceDE w:val="0"/>
        <w:autoSpaceDN w:val="0"/>
        <w:adjustRightInd w:val="0"/>
        <w:contextualSpacing/>
        <w:jc w:val="center"/>
        <w:rPr>
          <w:rFonts w:eastAsiaTheme="minorHAnsi"/>
          <w:bCs/>
          <w:color w:val="FF0000"/>
          <w:sz w:val="16"/>
          <w:szCs w:val="16"/>
          <w:lang w:eastAsia="en-US"/>
        </w:rPr>
      </w:pPr>
    </w:p>
    <w:p w:rsidR="00910C03" w:rsidRDefault="0059340C" w:rsidP="006253F6">
      <w:pPr>
        <w:keepNext/>
        <w:keepLines/>
        <w:jc w:val="center"/>
        <w:outlineLvl w:val="0"/>
        <w:rPr>
          <w:rFonts w:eastAsia="Droid Sans Fallback"/>
          <w:bCs/>
          <w:color w:val="000000" w:themeColor="text1"/>
          <w:sz w:val="28"/>
          <w:szCs w:val="28"/>
          <w:lang w:eastAsia="zh-CN" w:bidi="hi-IN"/>
        </w:rPr>
      </w:pPr>
      <w:bookmarkStart w:id="2" w:name="_Toc491708467"/>
      <w:r w:rsidRPr="00910C03">
        <w:rPr>
          <w:rFonts w:eastAsia="Droid Sans Fallback"/>
          <w:bCs/>
          <w:color w:val="000000" w:themeColor="text1"/>
          <w:sz w:val="28"/>
          <w:szCs w:val="28"/>
          <w:lang w:eastAsia="zh-CN" w:bidi="hi-IN"/>
        </w:rPr>
        <w:t xml:space="preserve">Инструкция </w:t>
      </w:r>
    </w:p>
    <w:p w:rsidR="0059340C" w:rsidRPr="00910C03" w:rsidRDefault="0059340C" w:rsidP="006253F6">
      <w:pPr>
        <w:keepNext/>
        <w:keepLines/>
        <w:jc w:val="center"/>
        <w:outlineLvl w:val="0"/>
        <w:rPr>
          <w:rFonts w:eastAsia="Droid Sans Fallback"/>
          <w:bCs/>
          <w:color w:val="000000" w:themeColor="text1"/>
          <w:sz w:val="28"/>
          <w:szCs w:val="28"/>
          <w:lang w:eastAsia="zh-CN" w:bidi="hi-IN"/>
        </w:rPr>
      </w:pPr>
      <w:r w:rsidRPr="00910C03">
        <w:rPr>
          <w:rFonts w:eastAsia="Droid Sans Fallback"/>
          <w:bCs/>
          <w:color w:val="000000" w:themeColor="text1"/>
          <w:sz w:val="28"/>
          <w:szCs w:val="28"/>
          <w:lang w:eastAsia="zh-CN" w:bidi="hi-IN"/>
        </w:rPr>
        <w:t xml:space="preserve">для координатора Мониторинга </w:t>
      </w:r>
      <w:r w:rsidRPr="00910C03">
        <w:rPr>
          <w:rFonts w:eastAsia="Droid Sans Fallback"/>
          <w:bCs/>
          <w:color w:val="000000" w:themeColor="text1"/>
          <w:sz w:val="28"/>
          <w:szCs w:val="28"/>
          <w:lang w:eastAsia="zh-CN" w:bidi="hi-IN"/>
        </w:rPr>
        <w:br/>
        <w:t xml:space="preserve">на уровне общеобразовательной организации, участвующей </w:t>
      </w:r>
      <w:r w:rsidRPr="00910C03">
        <w:rPr>
          <w:rFonts w:eastAsia="Droid Sans Fallback"/>
          <w:bCs/>
          <w:color w:val="000000" w:themeColor="text1"/>
          <w:sz w:val="28"/>
          <w:szCs w:val="28"/>
          <w:lang w:eastAsia="zh-CN" w:bidi="hi-IN"/>
        </w:rPr>
        <w:br/>
        <w:t>в проведении Мониторинга</w:t>
      </w:r>
      <w:bookmarkEnd w:id="2"/>
    </w:p>
    <w:p w:rsidR="0059340C" w:rsidRPr="00910C03" w:rsidRDefault="0059340C" w:rsidP="0059340C">
      <w:pPr>
        <w:widowControl w:val="0"/>
        <w:suppressAutoHyphens/>
        <w:spacing w:line="276" w:lineRule="auto"/>
        <w:rPr>
          <w:rFonts w:eastAsia="Droid Sans Fallback"/>
          <w:sz w:val="22"/>
          <w:szCs w:val="28"/>
          <w:lang w:eastAsia="zh-CN" w:bidi="hi-IN"/>
        </w:rPr>
      </w:pPr>
    </w:p>
    <w:p w:rsidR="0059340C" w:rsidRPr="0059340C" w:rsidRDefault="0059340C" w:rsidP="0059340C">
      <w:pPr>
        <w:widowControl w:val="0"/>
        <w:suppressAutoHyphens/>
        <w:ind w:firstLine="709"/>
        <w:jc w:val="both"/>
        <w:rPr>
          <w:rFonts w:eastAsia="Droid Sans Fallback"/>
          <w:color w:val="C00000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1. В целях обеспечения организации и проведения </w:t>
      </w:r>
      <w:r w:rsidRPr="0059340C">
        <w:rPr>
          <w:rFonts w:eastAsia="Droid Sans Fallback"/>
          <w:bCs/>
          <w:color w:val="00000A"/>
          <w:sz w:val="28"/>
          <w:szCs w:val="28"/>
          <w:lang w:eastAsia="zh-CN" w:bidi="hi-IN"/>
        </w:rPr>
        <w:t>региональных мониторинговых исследований качества общего образования</w:t>
      </w:r>
      <w:r w:rsidRPr="0059340C">
        <w:rPr>
          <w:rFonts w:eastAsia="Droid Sans Fallback"/>
          <w:b/>
          <w:bCs/>
          <w:color w:val="00000A"/>
          <w:sz w:val="28"/>
          <w:szCs w:val="28"/>
          <w:lang w:eastAsia="zh-CN" w:bidi="hi-IN"/>
        </w:rPr>
        <w:t xml:space="preserve">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в каждой общеобразовательной организации Орловской области, участвующей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br/>
        <w:t xml:space="preserve">в проведении </w:t>
      </w:r>
      <w:r w:rsidRPr="0059340C">
        <w:rPr>
          <w:rFonts w:eastAsia="Droid Sans Fallback"/>
          <w:sz w:val="28"/>
          <w:szCs w:val="28"/>
          <w:lang w:eastAsia="zh-CN" w:bidi="hi-IN"/>
        </w:rPr>
        <w:t>Мониторинга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, приказом руководителя организации назначается </w:t>
      </w:r>
      <w:r w:rsidRPr="0059340C">
        <w:rPr>
          <w:rFonts w:eastAsia="Droid Sans Fallback"/>
          <w:bCs/>
          <w:color w:val="00000A"/>
          <w:sz w:val="28"/>
          <w:szCs w:val="28"/>
          <w:lang w:eastAsia="zh-CN" w:bidi="hi-IN"/>
        </w:rPr>
        <w:t xml:space="preserve">координатор </w:t>
      </w:r>
      <w:r w:rsidRPr="0059340C">
        <w:rPr>
          <w:rFonts w:eastAsia="Droid Sans Fallback"/>
          <w:sz w:val="28"/>
          <w:szCs w:val="28"/>
          <w:lang w:eastAsia="zh-CN" w:bidi="hi-IN"/>
        </w:rPr>
        <w:t>Мониторинга</w:t>
      </w:r>
      <w:r w:rsidRPr="0059340C">
        <w:rPr>
          <w:rFonts w:eastAsia="Droid Sans Fallback"/>
          <w:bCs/>
          <w:color w:val="00000A"/>
          <w:sz w:val="28"/>
          <w:szCs w:val="28"/>
          <w:lang w:eastAsia="zh-CN" w:bidi="hi-IN"/>
        </w:rPr>
        <w:t xml:space="preserve">  на уровне общеобразовательной организации (далее – координатор ОО)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.</w:t>
      </w:r>
    </w:p>
    <w:p w:rsidR="0059340C" w:rsidRPr="0059340C" w:rsidRDefault="0059340C" w:rsidP="0059340C">
      <w:pPr>
        <w:widowControl w:val="0"/>
        <w:suppressAutoHyphens/>
        <w:ind w:firstLine="737"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2. Координатор </w:t>
      </w:r>
      <w:r w:rsidRPr="0059340C">
        <w:rPr>
          <w:rFonts w:eastAsia="Droid Sans Fallback"/>
          <w:sz w:val="28"/>
          <w:szCs w:val="28"/>
          <w:lang w:eastAsia="zh-CN" w:bidi="hi-IN"/>
        </w:rPr>
        <w:t>ОО</w:t>
      </w:r>
      <w:r w:rsidRPr="0059340C">
        <w:rPr>
          <w:rFonts w:eastAsia="Droid Sans Fallback"/>
          <w:bCs/>
          <w:color w:val="00000A"/>
          <w:sz w:val="28"/>
          <w:szCs w:val="28"/>
          <w:lang w:eastAsia="zh-CN" w:bidi="hi-IN"/>
        </w:rPr>
        <w:t xml:space="preserve">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осуществляет взаимодействие с муниципальным координатором </w:t>
      </w:r>
      <w:r w:rsidRPr="0059340C">
        <w:rPr>
          <w:rFonts w:eastAsia="Droid Sans Fallback"/>
          <w:sz w:val="28"/>
          <w:szCs w:val="28"/>
          <w:lang w:eastAsia="zh-CN" w:bidi="hi-IN"/>
        </w:rPr>
        <w:t>Мониторинга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, организаторами в аудиториях, независимыми наблюдателями, присутствующими при проведении</w:t>
      </w:r>
      <w:r w:rsidRPr="0059340C">
        <w:rPr>
          <w:rFonts w:eastAsia="Droid Sans Fallback"/>
          <w:sz w:val="28"/>
          <w:szCs w:val="28"/>
          <w:lang w:eastAsia="zh-CN" w:bidi="hi-IN"/>
        </w:rPr>
        <w:t xml:space="preserve"> Мониторинга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.</w:t>
      </w:r>
    </w:p>
    <w:p w:rsidR="0059340C" w:rsidRPr="0059340C" w:rsidRDefault="0059340C" w:rsidP="0059340C">
      <w:pPr>
        <w:widowControl w:val="0"/>
        <w:suppressAutoHyphens/>
        <w:ind w:firstLine="709"/>
        <w:contextualSpacing/>
        <w:jc w:val="both"/>
        <w:rPr>
          <w:rFonts w:eastAsia="Droid Sans Fallback"/>
          <w:color w:val="000000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 xml:space="preserve">3. До проведения </w:t>
      </w:r>
      <w:r w:rsidRPr="0059340C">
        <w:rPr>
          <w:rFonts w:eastAsia="Droid Sans Fallback"/>
          <w:sz w:val="28"/>
          <w:szCs w:val="28"/>
          <w:lang w:eastAsia="zh-CN" w:bidi="hi-IN"/>
        </w:rPr>
        <w:t>Мониторинга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 xml:space="preserve"> организует работу по выделению 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br/>
        <w:t xml:space="preserve">и подготовке аудиторий к проведению диагностической работы, а также </w:t>
      </w:r>
      <w:r w:rsidR="002E65B2">
        <w:rPr>
          <w:rFonts w:eastAsia="Droid Sans Fallback"/>
          <w:color w:val="000000"/>
          <w:sz w:val="28"/>
          <w:szCs w:val="28"/>
          <w:lang w:eastAsia="zh-CN" w:bidi="hi-IN"/>
        </w:rPr>
        <w:br/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>по распределению учащихся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.</w:t>
      </w:r>
    </w:p>
    <w:p w:rsidR="0059340C" w:rsidRPr="0059340C" w:rsidRDefault="0059340C" w:rsidP="0059340C">
      <w:pPr>
        <w:widowControl w:val="0"/>
        <w:suppressAutoHyphens/>
        <w:ind w:firstLine="680"/>
        <w:contextualSpacing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Координатор </w:t>
      </w:r>
      <w:r w:rsidRPr="0059340C">
        <w:rPr>
          <w:rFonts w:eastAsia="Droid Sans Fallback"/>
          <w:sz w:val="28"/>
          <w:szCs w:val="28"/>
          <w:lang w:eastAsia="zh-CN" w:bidi="hi-IN"/>
        </w:rPr>
        <w:t>ОО</w:t>
      </w:r>
      <w:r w:rsidRPr="0059340C">
        <w:rPr>
          <w:rFonts w:eastAsia="Droid Sans Fallback"/>
          <w:color w:val="000000"/>
          <w:sz w:val="28"/>
          <w:szCs w:val="28"/>
          <w:lang w:eastAsia="en-US" w:bidi="hi-IN"/>
        </w:rPr>
        <w:t xml:space="preserve">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обеспечивает подготовку организаторов </w:t>
      </w:r>
      <w:r w:rsidRPr="0059340C">
        <w:rPr>
          <w:rFonts w:eastAsia="Droid Sans Fallback"/>
          <w:sz w:val="28"/>
          <w:szCs w:val="28"/>
          <w:lang w:eastAsia="zh-CN" w:bidi="hi-IN"/>
        </w:rPr>
        <w:t>Мониторинга</w:t>
      </w:r>
      <w:r w:rsidRPr="0059340C">
        <w:rPr>
          <w:rFonts w:eastAsia="Droid Sans Fallback"/>
          <w:bCs/>
          <w:color w:val="00000A"/>
          <w:sz w:val="28"/>
          <w:szCs w:val="28"/>
          <w:lang w:eastAsia="zh-CN" w:bidi="hi-IN"/>
        </w:rPr>
        <w:t xml:space="preserve"> </w:t>
      </w:r>
      <w:r w:rsidR="002E65B2">
        <w:rPr>
          <w:rFonts w:eastAsia="Droid Sans Fallback"/>
          <w:bCs/>
          <w:color w:val="00000A"/>
          <w:sz w:val="28"/>
          <w:szCs w:val="28"/>
          <w:lang w:eastAsia="zh-CN" w:bidi="hi-IN"/>
        </w:rPr>
        <w:br/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в аудиториях общеобразовательной организации, знакомит их с нормативно-правовыми документами, инструктивно-методическими материалами, регламентирующими проведение </w:t>
      </w:r>
      <w:r w:rsidRPr="0059340C">
        <w:rPr>
          <w:rFonts w:eastAsia="Droid Sans Fallback"/>
          <w:sz w:val="28"/>
          <w:szCs w:val="28"/>
          <w:lang w:eastAsia="zh-CN" w:bidi="hi-IN"/>
        </w:rPr>
        <w:t>Мониторинга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.</w:t>
      </w:r>
    </w:p>
    <w:p w:rsidR="0059340C" w:rsidRPr="0059340C" w:rsidRDefault="0059340C" w:rsidP="0059340C">
      <w:pPr>
        <w:widowControl w:val="0"/>
        <w:suppressAutoHyphens/>
        <w:ind w:firstLine="737"/>
        <w:jc w:val="both"/>
        <w:rPr>
          <w:rFonts w:eastAsia="Droid Sans Fallback"/>
          <w:color w:val="000000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Координатор </w:t>
      </w:r>
      <w:r w:rsidRPr="0059340C">
        <w:rPr>
          <w:rFonts w:eastAsia="Droid Sans Fallback"/>
          <w:sz w:val="28"/>
          <w:szCs w:val="28"/>
          <w:lang w:eastAsia="zh-CN" w:bidi="hi-IN"/>
        </w:rPr>
        <w:t>ОО</w:t>
      </w:r>
      <w:r w:rsidRPr="0059340C">
        <w:rPr>
          <w:rFonts w:eastAsia="Droid Sans Fallback"/>
          <w:bCs/>
          <w:color w:val="00000A"/>
          <w:sz w:val="28"/>
          <w:szCs w:val="28"/>
          <w:lang w:eastAsia="zh-CN" w:bidi="hi-IN"/>
        </w:rPr>
        <w:t xml:space="preserve">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доводит до сведения организаторов </w:t>
      </w:r>
      <w:r w:rsidRPr="0059340C">
        <w:rPr>
          <w:rFonts w:eastAsia="Droid Sans Fallback"/>
          <w:sz w:val="28"/>
          <w:szCs w:val="28"/>
          <w:lang w:eastAsia="zh-CN" w:bidi="hi-IN"/>
        </w:rPr>
        <w:t>Мониторинга</w:t>
      </w:r>
      <w:r w:rsidRPr="0059340C">
        <w:rPr>
          <w:rFonts w:eastAsia="Droid Sans Fallback"/>
          <w:sz w:val="28"/>
          <w:szCs w:val="28"/>
          <w:lang w:eastAsia="zh-CN" w:bidi="hi-IN"/>
        </w:rPr>
        <w:br/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в аудиториях информацию о лицах, направленных в общеобразовательную организацию в качестве независимых наблюдателей, и распределении </w:t>
      </w:r>
      <w:r w:rsidR="002E65B2">
        <w:rPr>
          <w:rFonts w:eastAsia="Droid Sans Fallback"/>
          <w:color w:val="00000A"/>
          <w:sz w:val="28"/>
          <w:szCs w:val="28"/>
          <w:lang w:eastAsia="zh-CN" w:bidi="hi-IN"/>
        </w:rPr>
        <w:br/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их по аудиториям.</w:t>
      </w:r>
    </w:p>
    <w:p w:rsidR="0059340C" w:rsidRPr="0059340C" w:rsidRDefault="0059340C" w:rsidP="0059340C">
      <w:pPr>
        <w:widowControl w:val="0"/>
        <w:suppressAutoHyphens/>
        <w:ind w:firstLine="737"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BA62ED">
        <w:rPr>
          <w:rFonts w:eastAsia="Droid Sans Fallback"/>
          <w:sz w:val="28"/>
          <w:szCs w:val="28"/>
          <w:lang w:eastAsia="zh-CN" w:bidi="hi-IN"/>
        </w:rPr>
        <w:t xml:space="preserve">4. В день проведения Мониторинга координатор </w:t>
      </w:r>
      <w:r w:rsidR="002E65B2" w:rsidRPr="00BA62ED">
        <w:rPr>
          <w:rFonts w:eastAsia="Droid Sans Fallback"/>
          <w:sz w:val="28"/>
          <w:szCs w:val="28"/>
          <w:lang w:eastAsia="zh-CN" w:bidi="hi-IN"/>
        </w:rPr>
        <w:t xml:space="preserve">совместно </w:t>
      </w:r>
      <w:r w:rsidR="006253F6">
        <w:rPr>
          <w:rFonts w:eastAsia="Droid Sans Fallback"/>
          <w:sz w:val="28"/>
          <w:szCs w:val="28"/>
          <w:lang w:eastAsia="zh-CN" w:bidi="hi-IN"/>
        </w:rPr>
        <w:br/>
      </w:r>
      <w:r w:rsidR="002E65B2" w:rsidRPr="00BA62ED">
        <w:rPr>
          <w:rFonts w:eastAsia="Droid Sans Fallback"/>
          <w:sz w:val="28"/>
          <w:szCs w:val="28"/>
          <w:lang w:eastAsia="zh-CN" w:bidi="hi-IN"/>
        </w:rPr>
        <w:t xml:space="preserve">с оператором ОО ИСОУ </w:t>
      </w:r>
      <w:r w:rsidR="002E65B2" w:rsidRPr="00BA62ED">
        <w:rPr>
          <w:rFonts w:eastAsia="Calibri"/>
          <w:sz w:val="28"/>
          <w:szCs w:val="28"/>
          <w:lang w:eastAsia="en-US"/>
        </w:rPr>
        <w:t xml:space="preserve">«Виртуальная школа» </w:t>
      </w:r>
      <w:r w:rsidRPr="00BA62ED">
        <w:rPr>
          <w:rFonts w:eastAsia="Droid Sans Fallback"/>
          <w:sz w:val="28"/>
          <w:szCs w:val="28"/>
          <w:lang w:eastAsia="zh-CN" w:bidi="hi-IN"/>
        </w:rPr>
        <w:t xml:space="preserve">получает </w:t>
      </w:r>
      <w:r w:rsidRPr="0059340C">
        <w:rPr>
          <w:rFonts w:eastAsia="Droid Sans Fallback"/>
          <w:sz w:val="28"/>
          <w:szCs w:val="28"/>
          <w:lang w:eastAsia="zh-CN" w:bidi="hi-IN"/>
        </w:rPr>
        <w:t>пароль</w:t>
      </w:r>
      <w:r w:rsidR="002E65B2">
        <w:rPr>
          <w:rFonts w:eastAsia="Droid Sans Fallback"/>
          <w:sz w:val="28"/>
          <w:szCs w:val="28"/>
          <w:lang w:eastAsia="zh-CN" w:bidi="hi-IN"/>
        </w:rPr>
        <w:t xml:space="preserve"> </w:t>
      </w:r>
      <w:r w:rsidR="006253F6">
        <w:rPr>
          <w:rFonts w:eastAsia="Droid Sans Fallback"/>
          <w:sz w:val="28"/>
          <w:szCs w:val="28"/>
          <w:lang w:eastAsia="zh-CN" w:bidi="hi-IN"/>
        </w:rPr>
        <w:br/>
      </w:r>
      <w:r w:rsidRPr="0059340C">
        <w:rPr>
          <w:rFonts w:eastAsia="Droid Sans Fallback"/>
          <w:sz w:val="28"/>
          <w:szCs w:val="28"/>
          <w:lang w:eastAsia="zh-CN" w:bidi="hi-IN"/>
        </w:rPr>
        <w:t>к расшифровке КИМ и организует их распечатку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 xml:space="preserve"> с соблюдением мер информационной безопасности</w:t>
      </w:r>
      <w:r w:rsidRPr="0059340C">
        <w:rPr>
          <w:rFonts w:eastAsia="Droid Sans Fallback"/>
          <w:sz w:val="28"/>
          <w:szCs w:val="28"/>
          <w:lang w:eastAsia="zh-CN" w:bidi="hi-IN"/>
        </w:rPr>
        <w:t xml:space="preserve">, обеспечивает хранение материалов </w:t>
      </w:r>
      <w:r w:rsidR="00910C03">
        <w:rPr>
          <w:rFonts w:eastAsia="Droid Sans Fallback"/>
          <w:sz w:val="28"/>
          <w:szCs w:val="28"/>
          <w:lang w:eastAsia="zh-CN" w:bidi="hi-IN"/>
        </w:rPr>
        <w:br/>
      </w:r>
      <w:r w:rsidRPr="0059340C">
        <w:rPr>
          <w:rFonts w:eastAsia="Droid Sans Fallback"/>
          <w:sz w:val="28"/>
          <w:szCs w:val="28"/>
          <w:lang w:eastAsia="zh-CN" w:bidi="hi-IN"/>
        </w:rPr>
        <w:t xml:space="preserve">до передачи их организаторам в аудиториях (классных комнатах). </w:t>
      </w:r>
      <w:r w:rsidRPr="0059340C">
        <w:rPr>
          <w:rFonts w:eastAsia="Droid Sans Fallback"/>
          <w:color w:val="000000"/>
          <w:sz w:val="28"/>
          <w:szCs w:val="28"/>
          <w:lang w:eastAsia="en-US" w:bidi="hi-IN"/>
        </w:rPr>
        <w:t xml:space="preserve">В день </w:t>
      </w:r>
      <w:r w:rsidRPr="0059340C">
        <w:rPr>
          <w:rFonts w:eastAsia="Droid Sans Fallback"/>
          <w:color w:val="000000"/>
          <w:sz w:val="28"/>
          <w:szCs w:val="28"/>
          <w:lang w:eastAsia="en-US" w:bidi="hi-IN"/>
        </w:rPr>
        <w:lastRenderedPageBreak/>
        <w:t xml:space="preserve">проведения </w:t>
      </w:r>
      <w:r w:rsidRPr="0059340C">
        <w:rPr>
          <w:rFonts w:eastAsia="Droid Sans Fallback"/>
          <w:sz w:val="28"/>
          <w:szCs w:val="28"/>
          <w:lang w:eastAsia="zh-CN" w:bidi="hi-IN"/>
        </w:rPr>
        <w:t>Мониторинга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 xml:space="preserve"> к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оординатор </w:t>
      </w:r>
      <w:r w:rsidRPr="0059340C">
        <w:rPr>
          <w:rFonts w:eastAsia="Droid Sans Fallback"/>
          <w:sz w:val="28"/>
          <w:szCs w:val="28"/>
          <w:lang w:eastAsia="zh-CN" w:bidi="hi-IN"/>
        </w:rPr>
        <w:t xml:space="preserve">ОО </w:t>
      </w:r>
      <w:r w:rsidRPr="0059340C">
        <w:rPr>
          <w:rFonts w:eastAsia="Droid Sans Fallback"/>
          <w:sz w:val="28"/>
          <w:szCs w:val="28"/>
          <w:lang w:eastAsia="en-US" w:bidi="hi-IN"/>
        </w:rPr>
        <w:t>не позднее</w:t>
      </w:r>
      <w:r w:rsidR="00910C03">
        <w:rPr>
          <w:rFonts w:eastAsia="Droid Sans Fallback"/>
          <w:sz w:val="28"/>
          <w:szCs w:val="28"/>
          <w:lang w:eastAsia="en-US" w:bidi="hi-IN"/>
        </w:rPr>
        <w:t>,</w:t>
      </w:r>
      <w:r w:rsidRPr="0059340C">
        <w:rPr>
          <w:rFonts w:eastAsia="Droid Sans Fallback"/>
          <w:sz w:val="28"/>
          <w:szCs w:val="28"/>
          <w:lang w:eastAsia="en-US" w:bidi="hi-IN"/>
        </w:rPr>
        <w:t xml:space="preserve"> чем за 15 минут </w:t>
      </w:r>
      <w:r w:rsidR="00910C03">
        <w:rPr>
          <w:rFonts w:eastAsia="Droid Sans Fallback"/>
          <w:sz w:val="28"/>
          <w:szCs w:val="28"/>
          <w:lang w:eastAsia="en-US" w:bidi="hi-IN"/>
        </w:rPr>
        <w:br/>
      </w:r>
      <w:r w:rsidRPr="0059340C">
        <w:rPr>
          <w:rFonts w:eastAsia="Droid Sans Fallback"/>
          <w:sz w:val="28"/>
          <w:szCs w:val="28"/>
          <w:lang w:eastAsia="en-US" w:bidi="hi-IN"/>
        </w:rPr>
        <w:t xml:space="preserve">до </w:t>
      </w:r>
      <w:r w:rsidRPr="0059340C">
        <w:rPr>
          <w:rFonts w:eastAsia="Droid Sans Fallback"/>
          <w:color w:val="000000"/>
          <w:sz w:val="28"/>
          <w:szCs w:val="28"/>
          <w:lang w:eastAsia="en-US" w:bidi="hi-IN"/>
        </w:rPr>
        <w:t xml:space="preserve">начала </w:t>
      </w:r>
      <w:r w:rsidRPr="0059340C">
        <w:rPr>
          <w:rFonts w:eastAsia="Droid Sans Fallback"/>
          <w:sz w:val="28"/>
          <w:szCs w:val="28"/>
          <w:lang w:eastAsia="zh-CN" w:bidi="hi-IN"/>
        </w:rPr>
        <w:t>Мониторинга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 xml:space="preserve"> </w:t>
      </w:r>
      <w:r w:rsidRPr="0059340C">
        <w:rPr>
          <w:rFonts w:eastAsia="Droid Sans Fallback"/>
          <w:color w:val="000000"/>
          <w:sz w:val="28"/>
          <w:szCs w:val="28"/>
          <w:lang w:eastAsia="en-US" w:bidi="hi-IN"/>
        </w:rPr>
        <w:t xml:space="preserve">выдает запечатанные пакеты КИМ организаторам </w:t>
      </w:r>
      <w:r w:rsidR="00910C03">
        <w:rPr>
          <w:rFonts w:eastAsia="Droid Sans Fallback"/>
          <w:color w:val="000000"/>
          <w:sz w:val="28"/>
          <w:szCs w:val="28"/>
          <w:lang w:eastAsia="en-US" w:bidi="hi-IN"/>
        </w:rPr>
        <w:br/>
      </w:r>
      <w:r w:rsidRPr="0059340C">
        <w:rPr>
          <w:rFonts w:eastAsia="Droid Sans Fallback"/>
          <w:color w:val="000000"/>
          <w:sz w:val="28"/>
          <w:szCs w:val="28"/>
          <w:lang w:eastAsia="en-US" w:bidi="hi-IN"/>
        </w:rPr>
        <w:t>в аудиториях в присутствии независимых наблюдателей.</w:t>
      </w:r>
    </w:p>
    <w:p w:rsidR="0059340C" w:rsidRPr="0059340C" w:rsidRDefault="0059340C" w:rsidP="0059340C">
      <w:pPr>
        <w:widowControl w:val="0"/>
        <w:suppressAutoHyphens/>
        <w:ind w:firstLine="737"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На этапе проведения Мониторинга 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>к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оординатор </w:t>
      </w:r>
      <w:r w:rsidRPr="0059340C">
        <w:rPr>
          <w:rFonts w:eastAsia="Droid Sans Fallback"/>
          <w:sz w:val="28"/>
          <w:szCs w:val="28"/>
          <w:lang w:eastAsia="zh-CN" w:bidi="hi-IN"/>
        </w:rPr>
        <w:t>ОО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:</w:t>
      </w:r>
    </w:p>
    <w:p w:rsidR="0059340C" w:rsidRPr="0059340C" w:rsidRDefault="0059340C" w:rsidP="0059340C">
      <w:pPr>
        <w:widowControl w:val="0"/>
        <w:suppressAutoHyphens/>
        <w:ind w:firstLine="709"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контролирует процедуру проведения</w:t>
      </w:r>
      <w:r w:rsidRPr="0059340C">
        <w:rPr>
          <w:rFonts w:eastAsia="Droid Sans Fallback"/>
          <w:sz w:val="28"/>
          <w:szCs w:val="28"/>
          <w:lang w:eastAsia="zh-CN" w:bidi="hi-IN"/>
        </w:rPr>
        <w:t xml:space="preserve"> Мониторинга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;</w:t>
      </w:r>
    </w:p>
    <w:p w:rsidR="0059340C" w:rsidRPr="0059340C" w:rsidRDefault="0059340C" w:rsidP="0059340C">
      <w:pPr>
        <w:widowControl w:val="0"/>
        <w:suppressAutoHyphens/>
        <w:ind w:firstLine="709"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оказывает содействие организаторам </w:t>
      </w:r>
      <w:r w:rsidRPr="0059340C">
        <w:rPr>
          <w:rFonts w:eastAsia="Droid Sans Fallback"/>
          <w:sz w:val="28"/>
          <w:szCs w:val="28"/>
          <w:lang w:eastAsia="zh-CN" w:bidi="hi-IN"/>
        </w:rPr>
        <w:t>Мониторинга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 xml:space="preserve">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в аудиториях общеобразовательной </w:t>
      </w:r>
      <w:proofErr w:type="gramStart"/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организации</w:t>
      </w:r>
      <w:proofErr w:type="gramEnd"/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 в разрешении возникающих в процессе ситуаций.</w:t>
      </w:r>
    </w:p>
    <w:p w:rsidR="0059340C" w:rsidRPr="0059340C" w:rsidRDefault="0059340C" w:rsidP="0059340C">
      <w:pPr>
        <w:widowControl w:val="0"/>
        <w:suppressAutoHyphens/>
        <w:ind w:firstLine="737"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5. По окончании проведения Мониторинга 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>к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оординатор </w:t>
      </w:r>
      <w:r w:rsidRPr="0059340C">
        <w:rPr>
          <w:rFonts w:eastAsia="Droid Sans Fallback"/>
          <w:sz w:val="28"/>
          <w:szCs w:val="28"/>
          <w:lang w:eastAsia="zh-CN" w:bidi="hi-IN"/>
        </w:rPr>
        <w:t>ОО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 собирает материалы из аудиторий (классных комнат), обеспечивает их хранение </w:t>
      </w:r>
      <w:r w:rsidR="00107BA9">
        <w:rPr>
          <w:rFonts w:eastAsia="Droid Sans Fallback"/>
          <w:color w:val="00000A"/>
          <w:sz w:val="28"/>
          <w:szCs w:val="28"/>
          <w:lang w:eastAsia="zh-CN" w:bidi="hi-IN"/>
        </w:rPr>
        <w:br/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до проверки диагностических работ обучающихся экспертами, </w:t>
      </w:r>
      <w:r w:rsidR="00107BA9">
        <w:rPr>
          <w:rFonts w:eastAsia="Droid Sans Fallback"/>
          <w:color w:val="00000A"/>
          <w:sz w:val="28"/>
          <w:szCs w:val="28"/>
          <w:lang w:eastAsia="zh-CN" w:bidi="hi-IN"/>
        </w:rPr>
        <w:t xml:space="preserve">организует заполнение и подтверждение протоколов проверки в </w:t>
      </w:r>
      <w:r w:rsidR="00107BA9">
        <w:rPr>
          <w:rFonts w:eastAsia="Calibri"/>
          <w:sz w:val="28"/>
          <w:szCs w:val="28"/>
          <w:lang w:eastAsia="en-US"/>
        </w:rPr>
        <w:t>ИСОУ «Виртуальная школа»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. А также оказывает содействие независимым наблюдателям </w:t>
      </w:r>
      <w:r w:rsidR="00AE1C53">
        <w:rPr>
          <w:rFonts w:eastAsia="Droid Sans Fallback"/>
          <w:color w:val="00000A"/>
          <w:sz w:val="28"/>
          <w:szCs w:val="28"/>
          <w:lang w:eastAsia="zh-CN" w:bidi="hi-IN"/>
        </w:rPr>
        <w:br/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в оформлении и направлении служебных записок о проведении  </w:t>
      </w:r>
      <w:r w:rsidRPr="0059340C">
        <w:rPr>
          <w:rFonts w:eastAsia="Droid Sans Fallback"/>
          <w:sz w:val="28"/>
          <w:szCs w:val="28"/>
          <w:lang w:eastAsia="zh-CN" w:bidi="hi-IN"/>
        </w:rPr>
        <w:t>Мониторинга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 xml:space="preserve">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в аудитории общеобразовательной организации. </w:t>
      </w:r>
    </w:p>
    <w:p w:rsidR="0059340C" w:rsidRPr="0059340C" w:rsidRDefault="0059340C" w:rsidP="0059340C">
      <w:pPr>
        <w:widowControl w:val="0"/>
        <w:suppressAutoHyphens/>
        <w:ind w:firstLine="737"/>
        <w:jc w:val="both"/>
        <w:rPr>
          <w:rFonts w:eastAsia="Droid Sans Fallback"/>
          <w:color w:val="000000"/>
          <w:sz w:val="28"/>
          <w:szCs w:val="28"/>
          <w:lang w:eastAsia="en-US" w:bidi="hi-IN"/>
        </w:rPr>
      </w:pP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>6. К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оординатор </w:t>
      </w:r>
      <w:r w:rsidRPr="0059340C">
        <w:rPr>
          <w:rFonts w:eastAsia="Droid Sans Fallback"/>
          <w:sz w:val="28"/>
          <w:szCs w:val="28"/>
          <w:lang w:eastAsia="zh-CN" w:bidi="hi-IN"/>
        </w:rPr>
        <w:t>ОО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 </w:t>
      </w:r>
      <w:r w:rsidRPr="0059340C">
        <w:rPr>
          <w:rFonts w:eastAsia="Droid Sans Fallback"/>
          <w:color w:val="000000"/>
          <w:sz w:val="28"/>
          <w:szCs w:val="28"/>
          <w:lang w:eastAsia="en-US" w:bidi="hi-IN"/>
        </w:rPr>
        <w:t>несёт ответственность:</w:t>
      </w:r>
    </w:p>
    <w:p w:rsidR="0059340C" w:rsidRPr="0059340C" w:rsidRDefault="0059340C" w:rsidP="0059340C">
      <w:pPr>
        <w:widowControl w:val="0"/>
        <w:suppressAutoHyphens/>
        <w:ind w:firstLine="709"/>
        <w:jc w:val="both"/>
        <w:rPr>
          <w:rFonts w:eastAsia="Droid Sans Fallback"/>
          <w:color w:val="000000"/>
          <w:sz w:val="28"/>
          <w:szCs w:val="28"/>
          <w:lang w:eastAsia="en-US" w:bidi="hi-IN"/>
        </w:rPr>
      </w:pPr>
      <w:r w:rsidRPr="0059340C">
        <w:rPr>
          <w:rFonts w:eastAsia="Droid Sans Fallback"/>
          <w:color w:val="000000"/>
          <w:sz w:val="28"/>
          <w:szCs w:val="28"/>
          <w:lang w:eastAsia="en-US" w:bidi="hi-IN"/>
        </w:rPr>
        <w:t>за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 организацию и проведение Мониторинга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 xml:space="preserve">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на уровне общеобразовательной организации;</w:t>
      </w:r>
    </w:p>
    <w:p w:rsidR="0059340C" w:rsidRPr="0059340C" w:rsidRDefault="0059340C" w:rsidP="0059340C">
      <w:pPr>
        <w:widowControl w:val="0"/>
        <w:suppressAutoHyphens/>
        <w:ind w:left="720"/>
        <w:jc w:val="both"/>
        <w:rPr>
          <w:rFonts w:eastAsia="Droid Sans Fallback"/>
          <w:color w:val="000000"/>
          <w:sz w:val="28"/>
          <w:szCs w:val="28"/>
          <w:lang w:eastAsia="en-US" w:bidi="hi-IN"/>
        </w:rPr>
      </w:pPr>
      <w:r w:rsidRPr="0059340C">
        <w:rPr>
          <w:rFonts w:eastAsia="Droid Sans Fallback"/>
          <w:color w:val="000000"/>
          <w:sz w:val="28"/>
          <w:szCs w:val="28"/>
          <w:lang w:eastAsia="en-US" w:bidi="hi-IN"/>
        </w:rPr>
        <w:t>за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 целостность, полноту и сохранность КИМ;</w:t>
      </w:r>
    </w:p>
    <w:p w:rsidR="0059340C" w:rsidRPr="0059340C" w:rsidRDefault="0059340C" w:rsidP="0059340C">
      <w:pPr>
        <w:widowControl w:val="0"/>
        <w:suppressAutoHyphens/>
        <w:ind w:firstLine="720"/>
        <w:jc w:val="both"/>
        <w:rPr>
          <w:rFonts w:eastAsia="Droid Sans Fallback"/>
          <w:b/>
          <w:bCs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0"/>
          <w:sz w:val="28"/>
          <w:szCs w:val="28"/>
          <w:lang w:eastAsia="en-US" w:bidi="hi-IN"/>
        </w:rPr>
        <w:t>за соблюдение информационной безопасности на всех этапах проведения</w:t>
      </w:r>
      <w:r w:rsidRPr="0059340C">
        <w:rPr>
          <w:rFonts w:eastAsia="Droid Sans Fallback"/>
          <w:sz w:val="28"/>
          <w:szCs w:val="28"/>
          <w:lang w:eastAsia="zh-CN" w:bidi="hi-IN"/>
        </w:rPr>
        <w:t xml:space="preserve">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Мониторинга</w:t>
      </w:r>
      <w:r w:rsidRPr="0059340C">
        <w:rPr>
          <w:rFonts w:eastAsia="Droid Sans Fallback"/>
          <w:color w:val="000000"/>
          <w:sz w:val="28"/>
          <w:szCs w:val="28"/>
          <w:lang w:eastAsia="en-US" w:bidi="hi-IN"/>
        </w:rPr>
        <w:t>.</w:t>
      </w:r>
    </w:p>
    <w:p w:rsidR="0059340C" w:rsidRPr="0059340C" w:rsidRDefault="0059340C" w:rsidP="0059340C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9340C">
        <w:rPr>
          <w:rFonts w:eastAsiaTheme="minorHAnsi"/>
          <w:sz w:val="28"/>
          <w:szCs w:val="28"/>
          <w:lang w:eastAsia="en-US"/>
        </w:rPr>
        <w:t xml:space="preserve"> </w:t>
      </w:r>
    </w:p>
    <w:p w:rsidR="00107BA9" w:rsidRPr="00AE1C53" w:rsidRDefault="0059340C" w:rsidP="00107BA9">
      <w:pPr>
        <w:jc w:val="center"/>
        <w:rPr>
          <w:rFonts w:eastAsia="Calibri"/>
          <w:bCs/>
          <w:color w:val="000000" w:themeColor="text1"/>
          <w:sz w:val="28"/>
          <w:szCs w:val="28"/>
          <w:lang w:eastAsia="en-US"/>
        </w:rPr>
      </w:pPr>
      <w:bookmarkStart w:id="3" w:name="_Toc491708468"/>
      <w:r w:rsidRPr="00AE1C53">
        <w:rPr>
          <w:rFonts w:eastAsia="Calibri"/>
          <w:bCs/>
          <w:color w:val="000000" w:themeColor="text1"/>
          <w:sz w:val="28"/>
          <w:szCs w:val="28"/>
          <w:lang w:eastAsia="en-US"/>
        </w:rPr>
        <w:t>Инструкция</w:t>
      </w:r>
    </w:p>
    <w:p w:rsidR="0059340C" w:rsidRPr="00AE1C53" w:rsidRDefault="0059340C" w:rsidP="00107BA9">
      <w:pPr>
        <w:jc w:val="center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AE1C53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для организатора Мониторинга в аудитории</w:t>
      </w:r>
      <w:bookmarkEnd w:id="3"/>
    </w:p>
    <w:p w:rsidR="00107BA9" w:rsidRPr="0059340C" w:rsidRDefault="00107BA9" w:rsidP="00107BA9">
      <w:pPr>
        <w:jc w:val="center"/>
        <w:rPr>
          <w:rFonts w:eastAsia="Calibri"/>
          <w:b/>
          <w:bCs/>
          <w:color w:val="000000" w:themeColor="text1"/>
          <w:sz w:val="20"/>
          <w:szCs w:val="28"/>
          <w:lang w:eastAsia="en-US"/>
        </w:rPr>
      </w:pPr>
    </w:p>
    <w:p w:rsidR="0059340C" w:rsidRPr="0059340C" w:rsidRDefault="0059340C" w:rsidP="00AE1C53">
      <w:pPr>
        <w:widowControl w:val="0"/>
        <w:suppressAutoHyphens/>
        <w:ind w:firstLine="737"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1. В целях обеспечения организации и проведения Мониторинга </w:t>
      </w:r>
      <w:r w:rsidR="00AE1C53">
        <w:rPr>
          <w:rFonts w:eastAsia="Droid Sans Fallback"/>
          <w:color w:val="00000A"/>
          <w:sz w:val="28"/>
          <w:szCs w:val="28"/>
          <w:lang w:eastAsia="zh-CN" w:bidi="hi-IN"/>
        </w:rPr>
        <w:br/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в каждой общеобразовательной организации Орловской области, участвующей в проведении</w:t>
      </w:r>
      <w:r w:rsidRPr="0059340C">
        <w:rPr>
          <w:rFonts w:eastAsia="Droid Sans Fallback"/>
          <w:sz w:val="28"/>
          <w:szCs w:val="28"/>
          <w:lang w:eastAsia="zh-CN" w:bidi="hi-IN"/>
        </w:rPr>
        <w:t xml:space="preserve"> Мониторинга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, приказом руководителя ОО назначается организатор </w:t>
      </w:r>
      <w:r w:rsidRPr="0059340C">
        <w:rPr>
          <w:rFonts w:eastAsia="Droid Sans Fallback"/>
          <w:sz w:val="28"/>
          <w:szCs w:val="28"/>
          <w:lang w:eastAsia="zh-CN" w:bidi="hi-IN"/>
        </w:rPr>
        <w:t>Мониторинга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 xml:space="preserve">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в каждую аудиторию</w:t>
      </w:r>
      <w:r w:rsidR="00107BA9">
        <w:rPr>
          <w:rFonts w:eastAsia="Droid Sans Fallback"/>
          <w:color w:val="00000A"/>
          <w:sz w:val="28"/>
          <w:szCs w:val="28"/>
          <w:lang w:eastAsia="zh-CN" w:bidi="hi-IN"/>
        </w:rPr>
        <w:t xml:space="preserve"> (классную комнату)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, задействованную в проведении диагностической работы.</w:t>
      </w:r>
    </w:p>
    <w:p w:rsidR="0059340C" w:rsidRPr="0059340C" w:rsidRDefault="0059340C" w:rsidP="00AE1C53">
      <w:pPr>
        <w:widowControl w:val="0"/>
        <w:suppressAutoHyphens/>
        <w:ind w:firstLine="737"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2. Организатор </w:t>
      </w:r>
      <w:r w:rsidRPr="0059340C">
        <w:rPr>
          <w:rFonts w:eastAsia="Droid Sans Fallback"/>
          <w:sz w:val="28"/>
          <w:szCs w:val="28"/>
          <w:lang w:eastAsia="zh-CN" w:bidi="hi-IN"/>
        </w:rPr>
        <w:t>Мониторинга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 xml:space="preserve">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в аудитории осуществляет взаимодействие с координатором ОО, независимыми наблюдателями.</w:t>
      </w:r>
    </w:p>
    <w:p w:rsidR="0059340C" w:rsidRPr="0059340C" w:rsidRDefault="0059340C" w:rsidP="00AE1C53">
      <w:pPr>
        <w:widowControl w:val="0"/>
        <w:suppressAutoHyphens/>
        <w:ind w:firstLine="737"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За два дня до проведения диагностической работы организатор </w:t>
      </w:r>
      <w:r w:rsidRPr="0059340C">
        <w:rPr>
          <w:rFonts w:eastAsia="Droid Sans Fallback"/>
          <w:sz w:val="28"/>
          <w:szCs w:val="28"/>
          <w:lang w:eastAsia="zh-CN" w:bidi="hi-IN"/>
        </w:rPr>
        <w:t>Мониторинга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 xml:space="preserve">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в аудитории знакомится с нормативно-правовыми документами, инструктивно-методическими материалами, регламентирующими проведение</w:t>
      </w:r>
      <w:r w:rsidRPr="0059340C">
        <w:rPr>
          <w:rFonts w:eastAsia="Droid Sans Fallback"/>
          <w:sz w:val="28"/>
          <w:szCs w:val="28"/>
          <w:lang w:eastAsia="zh-CN" w:bidi="hi-IN"/>
        </w:rPr>
        <w:t xml:space="preserve"> Мониторинга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, с информацией о лицах, направляемых в общеобразовательную организацию в качестве независимых наблюдателей.</w:t>
      </w:r>
    </w:p>
    <w:p w:rsidR="0059340C" w:rsidRPr="0059340C" w:rsidRDefault="0059340C" w:rsidP="00AE1C5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9340C">
        <w:rPr>
          <w:rFonts w:eastAsia="Calibri"/>
          <w:sz w:val="28"/>
          <w:szCs w:val="28"/>
          <w:lang w:eastAsia="en-US"/>
        </w:rPr>
        <w:t>3. При выполнении диагностической работы участникам запрещается пользоваться учебниками, рабочими тетрадями, справочниками. На стенах аудитории не должно быть справочных материалов по исследуемому предмету.</w:t>
      </w:r>
    </w:p>
    <w:p w:rsidR="0059340C" w:rsidRPr="0059340C" w:rsidRDefault="0059340C" w:rsidP="00AE1C5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9340C">
        <w:rPr>
          <w:rFonts w:eastAsia="Calibri"/>
          <w:sz w:val="28"/>
          <w:szCs w:val="28"/>
          <w:lang w:eastAsia="en-US"/>
        </w:rPr>
        <w:t xml:space="preserve">Организатор Мониторинга в аудитории, независимый наблюдатель </w:t>
      </w:r>
      <w:r w:rsidRPr="0059340C">
        <w:rPr>
          <w:rFonts w:eastAsia="Calibri"/>
          <w:sz w:val="28"/>
          <w:szCs w:val="28"/>
          <w:lang w:eastAsia="en-US"/>
        </w:rPr>
        <w:br/>
        <w:t xml:space="preserve">и участники обязаны отключить звук своих мобильных телефонов. </w:t>
      </w:r>
      <w:r w:rsidRPr="0059340C">
        <w:rPr>
          <w:rFonts w:eastAsia="Calibri"/>
          <w:sz w:val="28"/>
          <w:szCs w:val="28"/>
          <w:lang w:eastAsia="en-US"/>
        </w:rPr>
        <w:lastRenderedPageBreak/>
        <w:t xml:space="preserve">Мобильными телефонами во время проведения диагностической работы пользоваться запрещено. </w:t>
      </w:r>
    </w:p>
    <w:p w:rsidR="0059340C" w:rsidRPr="0059340C" w:rsidRDefault="0059340C" w:rsidP="00AE1C53">
      <w:pPr>
        <w:widowControl w:val="0"/>
        <w:suppressAutoHyphens/>
        <w:ind w:firstLine="737"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Calibri"/>
          <w:sz w:val="28"/>
          <w:szCs w:val="28"/>
          <w:lang w:eastAsia="en-US"/>
        </w:rPr>
        <w:t xml:space="preserve">Во время проведения диагностической работы организаторам </w:t>
      </w:r>
      <w:r w:rsidRPr="0059340C">
        <w:rPr>
          <w:rFonts w:eastAsia="Calibri"/>
          <w:sz w:val="28"/>
          <w:szCs w:val="28"/>
          <w:lang w:eastAsia="en-US"/>
        </w:rPr>
        <w:br/>
        <w:t>и наблюдателям в аудитории не разрешается заниматься посторонними делами: читать, работать на компьютере, разговаривать и т.п.</w:t>
      </w:r>
    </w:p>
    <w:p w:rsidR="0059340C" w:rsidRPr="0059340C" w:rsidRDefault="0059340C" w:rsidP="00AE1C53">
      <w:pPr>
        <w:widowControl w:val="0"/>
        <w:suppressAutoHyphens/>
        <w:ind w:firstLine="737"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4. Организатор Мониторинга в аудитории общеобразовательной организации несет ответственность: </w:t>
      </w:r>
    </w:p>
    <w:p w:rsidR="0059340C" w:rsidRPr="0059340C" w:rsidRDefault="0059340C" w:rsidP="00AE1C53">
      <w:pPr>
        <w:widowControl w:val="0"/>
        <w:suppressAutoHyphens/>
        <w:ind w:firstLine="709"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за организацию процедуры </w:t>
      </w:r>
      <w:r w:rsidRPr="0059340C">
        <w:rPr>
          <w:rFonts w:eastAsia="Droid Sans Fallback"/>
          <w:sz w:val="28"/>
          <w:szCs w:val="28"/>
          <w:lang w:eastAsia="zh-CN" w:bidi="hi-IN"/>
        </w:rPr>
        <w:t>Мониторинга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 xml:space="preserve">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в аудитории;</w:t>
      </w:r>
    </w:p>
    <w:p w:rsidR="0059340C" w:rsidRPr="0059340C" w:rsidRDefault="0059340C" w:rsidP="00AE1C53">
      <w:pPr>
        <w:widowControl w:val="0"/>
        <w:suppressAutoHyphens/>
        <w:ind w:firstLine="709"/>
        <w:jc w:val="both"/>
        <w:rPr>
          <w:rFonts w:eastAsia="Droid Sans Fallback"/>
          <w:b/>
          <w:bCs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за соблюдение информационной безопасности на всех этапах проведения Мониторинга.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 xml:space="preserve"> </w:t>
      </w:r>
    </w:p>
    <w:p w:rsidR="0059340C" w:rsidRPr="00891F5D" w:rsidRDefault="0059340C" w:rsidP="0059340C">
      <w:pPr>
        <w:ind w:left="360"/>
        <w:jc w:val="center"/>
        <w:rPr>
          <w:rFonts w:eastAsia="Calibri"/>
          <w:b/>
          <w:sz w:val="4"/>
          <w:szCs w:val="28"/>
          <w:lang w:eastAsia="en-US"/>
        </w:rPr>
      </w:pPr>
    </w:p>
    <w:p w:rsidR="0059340C" w:rsidRPr="0059340C" w:rsidRDefault="0059340C" w:rsidP="0059340C">
      <w:pPr>
        <w:ind w:left="360"/>
        <w:jc w:val="center"/>
        <w:rPr>
          <w:rFonts w:eastAsia="Calibri"/>
          <w:sz w:val="28"/>
          <w:szCs w:val="28"/>
          <w:lang w:eastAsia="en-US"/>
        </w:rPr>
      </w:pPr>
      <w:r w:rsidRPr="0059340C">
        <w:rPr>
          <w:rFonts w:eastAsia="Calibri"/>
          <w:sz w:val="28"/>
          <w:szCs w:val="28"/>
          <w:lang w:eastAsia="en-US"/>
        </w:rPr>
        <w:t>Порядок действий организатора Мониторинга в аудитории</w:t>
      </w:r>
    </w:p>
    <w:tbl>
      <w:tblPr>
        <w:tblStyle w:val="23"/>
        <w:tblW w:w="0" w:type="auto"/>
        <w:tblInd w:w="0" w:type="dxa"/>
        <w:tblLook w:val="04A0" w:firstRow="1" w:lastRow="0" w:firstColumn="1" w:lastColumn="0" w:noHBand="0" w:noVBand="1"/>
      </w:tblPr>
      <w:tblGrid>
        <w:gridCol w:w="2071"/>
        <w:gridCol w:w="7500"/>
      </w:tblGrid>
      <w:tr w:rsidR="0059340C" w:rsidRPr="0059340C" w:rsidTr="004B6879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0C" w:rsidRPr="0059340C" w:rsidRDefault="0059340C" w:rsidP="0059340C">
            <w:pPr>
              <w:spacing w:after="200" w:line="27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  <w:r w:rsidRPr="0059340C">
              <w:rPr>
                <w:rFonts w:eastAsiaTheme="minorHAnsi" w:cstheme="minorBidi"/>
                <w:b/>
                <w:lang w:eastAsia="en-US"/>
              </w:rPr>
              <w:t>Время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0C" w:rsidRPr="0059340C" w:rsidRDefault="0059340C" w:rsidP="0059340C">
            <w:pPr>
              <w:spacing w:after="200" w:line="276" w:lineRule="auto"/>
              <w:jc w:val="center"/>
              <w:rPr>
                <w:rFonts w:eastAsiaTheme="minorHAnsi" w:cstheme="minorBidi"/>
                <w:b/>
                <w:lang w:eastAsia="en-US"/>
              </w:rPr>
            </w:pPr>
            <w:r w:rsidRPr="0059340C">
              <w:rPr>
                <w:rFonts w:eastAsiaTheme="minorHAnsi" w:cstheme="minorBidi"/>
                <w:b/>
                <w:lang w:eastAsia="en-US"/>
              </w:rPr>
              <w:t>Действия организатора</w:t>
            </w:r>
          </w:p>
        </w:tc>
      </w:tr>
      <w:tr w:rsidR="0059340C" w:rsidRPr="0059340C" w:rsidTr="004B6879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0C" w:rsidRPr="0059340C" w:rsidRDefault="0059340C" w:rsidP="00107BA9">
            <w:pPr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59340C">
              <w:rPr>
                <w:rFonts w:eastAsiaTheme="minorHAnsi" w:cstheme="minorBidi"/>
                <w:b/>
                <w:lang w:eastAsia="en-US"/>
              </w:rPr>
              <w:t xml:space="preserve">Не позднее, чем за 30 мин </w:t>
            </w:r>
            <w:r w:rsidR="00107BA9">
              <w:rPr>
                <w:rFonts w:eastAsiaTheme="minorHAnsi" w:cstheme="minorBidi"/>
                <w:b/>
                <w:lang w:eastAsia="en-US"/>
              </w:rPr>
              <w:br/>
            </w:r>
            <w:r w:rsidRPr="0059340C">
              <w:rPr>
                <w:rFonts w:eastAsiaTheme="minorHAnsi" w:cstheme="minorBidi"/>
                <w:b/>
                <w:lang w:eastAsia="en-US"/>
              </w:rPr>
              <w:t>до начала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0C" w:rsidRPr="0059340C" w:rsidRDefault="0059340C" w:rsidP="00107BA9">
            <w:pPr>
              <w:jc w:val="both"/>
              <w:rPr>
                <w:rFonts w:eastAsiaTheme="minorHAnsi" w:cstheme="minorBidi"/>
                <w:lang w:eastAsia="en-US"/>
              </w:rPr>
            </w:pPr>
            <w:r w:rsidRPr="0059340C">
              <w:rPr>
                <w:rFonts w:eastAsiaTheme="minorHAnsi" w:cstheme="minorBidi"/>
                <w:lang w:eastAsia="en-US"/>
              </w:rPr>
              <w:t xml:space="preserve">Пройти инструктаж; получить от координатора ОО списки участников </w:t>
            </w:r>
          </w:p>
        </w:tc>
      </w:tr>
      <w:tr w:rsidR="0059340C" w:rsidRPr="0059340C" w:rsidTr="004B6879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0C" w:rsidRPr="0059340C" w:rsidRDefault="0059340C" w:rsidP="00107BA9">
            <w:pPr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59340C">
              <w:rPr>
                <w:rFonts w:eastAsiaTheme="minorHAnsi" w:cstheme="minorBidi"/>
                <w:b/>
                <w:lang w:eastAsia="en-US"/>
              </w:rPr>
              <w:t>За 15 минут</w:t>
            </w:r>
            <w:r w:rsidR="00107BA9">
              <w:rPr>
                <w:rFonts w:eastAsiaTheme="minorHAnsi" w:cstheme="minorBidi"/>
                <w:b/>
                <w:lang w:eastAsia="en-US"/>
              </w:rPr>
              <w:br/>
            </w:r>
            <w:r w:rsidRPr="0059340C">
              <w:rPr>
                <w:rFonts w:eastAsiaTheme="minorHAnsi" w:cstheme="minorBidi"/>
                <w:b/>
                <w:lang w:eastAsia="en-US"/>
              </w:rPr>
              <w:t xml:space="preserve"> до начала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0C" w:rsidRPr="0059340C" w:rsidRDefault="0059340C" w:rsidP="00107BA9">
            <w:pPr>
              <w:jc w:val="both"/>
              <w:rPr>
                <w:rFonts w:eastAsiaTheme="minorHAnsi" w:cstheme="minorBidi"/>
                <w:lang w:eastAsia="en-US"/>
              </w:rPr>
            </w:pPr>
            <w:r w:rsidRPr="0059340C">
              <w:rPr>
                <w:rFonts w:eastAsiaTheme="minorHAnsi" w:cstheme="minorBidi"/>
                <w:lang w:eastAsia="en-US"/>
              </w:rPr>
              <w:t>Проверить свою аудиторию.</w:t>
            </w:r>
            <w:r w:rsidR="004B6879">
              <w:rPr>
                <w:rFonts w:eastAsiaTheme="minorHAnsi" w:cstheme="minorBidi"/>
                <w:lang w:eastAsia="en-US"/>
              </w:rPr>
              <w:t xml:space="preserve"> </w:t>
            </w:r>
            <w:r w:rsidRPr="0059340C">
              <w:rPr>
                <w:rFonts w:eastAsiaTheme="minorHAnsi" w:cstheme="minorBidi"/>
                <w:lang w:eastAsia="en-US"/>
              </w:rPr>
              <w:t>Необходимо убедиться, что в аудитории обеспечены:</w:t>
            </w:r>
            <w:r w:rsidR="004B6879">
              <w:rPr>
                <w:rFonts w:eastAsiaTheme="minorHAnsi" w:cstheme="minorBidi"/>
                <w:lang w:eastAsia="en-US"/>
              </w:rPr>
              <w:t xml:space="preserve"> </w:t>
            </w:r>
            <w:r w:rsidRPr="0059340C">
              <w:rPr>
                <w:rFonts w:eastAsiaTheme="minorHAnsi" w:cstheme="minorBidi"/>
                <w:lang w:eastAsia="en-US"/>
              </w:rPr>
              <w:t>рабочие места в соответствии с количеством участников;</w:t>
            </w:r>
          </w:p>
          <w:p w:rsidR="0059340C" w:rsidRPr="0059340C" w:rsidRDefault="0059340C" w:rsidP="00107BA9">
            <w:pPr>
              <w:jc w:val="both"/>
              <w:rPr>
                <w:rFonts w:eastAsiaTheme="minorHAnsi" w:cstheme="minorBidi"/>
                <w:lang w:eastAsia="en-US"/>
              </w:rPr>
            </w:pPr>
            <w:r w:rsidRPr="0059340C">
              <w:rPr>
                <w:rFonts w:eastAsiaTheme="minorHAnsi" w:cstheme="minorBidi"/>
                <w:lang w:eastAsia="en-US"/>
              </w:rPr>
              <w:t xml:space="preserve">рабочие места для организатора Мониторинга в аудитории </w:t>
            </w:r>
            <w:r w:rsidRPr="0059340C">
              <w:rPr>
                <w:rFonts w:eastAsiaTheme="minorHAnsi" w:cstheme="minorBidi"/>
                <w:lang w:eastAsia="en-US"/>
              </w:rPr>
              <w:br/>
              <w:t>и независимого наблюдателя;</w:t>
            </w:r>
            <w:r w:rsidR="00107BA9">
              <w:rPr>
                <w:rFonts w:eastAsiaTheme="minorHAnsi" w:cstheme="minorBidi"/>
                <w:lang w:eastAsia="en-US"/>
              </w:rPr>
              <w:t xml:space="preserve"> </w:t>
            </w:r>
            <w:r w:rsidRPr="0059340C">
              <w:rPr>
                <w:rFonts w:eastAsiaTheme="minorHAnsi" w:cstheme="minorBidi"/>
                <w:lang w:eastAsia="en-US"/>
              </w:rPr>
              <w:t>листы для черновика</w:t>
            </w:r>
          </w:p>
        </w:tc>
      </w:tr>
      <w:tr w:rsidR="0059340C" w:rsidRPr="0059340C" w:rsidTr="004B6879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0C" w:rsidRPr="0059340C" w:rsidRDefault="0059340C" w:rsidP="00107BA9">
            <w:pPr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59340C">
              <w:rPr>
                <w:rFonts w:eastAsiaTheme="minorHAnsi" w:cstheme="minorBidi"/>
                <w:b/>
                <w:lang w:eastAsia="en-US"/>
              </w:rPr>
              <w:t xml:space="preserve">За 15 минут </w:t>
            </w:r>
            <w:r w:rsidR="00107BA9">
              <w:rPr>
                <w:rFonts w:eastAsiaTheme="minorHAnsi" w:cstheme="minorBidi"/>
                <w:b/>
                <w:lang w:eastAsia="en-US"/>
              </w:rPr>
              <w:br/>
            </w:r>
            <w:r w:rsidRPr="0059340C">
              <w:rPr>
                <w:rFonts w:eastAsiaTheme="minorHAnsi" w:cstheme="minorBidi"/>
                <w:b/>
                <w:lang w:eastAsia="en-US"/>
              </w:rPr>
              <w:t xml:space="preserve">до начала 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0C" w:rsidRPr="0059340C" w:rsidRDefault="0059340C" w:rsidP="00107BA9">
            <w:pPr>
              <w:jc w:val="both"/>
              <w:rPr>
                <w:rFonts w:eastAsiaTheme="minorHAnsi" w:cstheme="minorBidi"/>
                <w:lang w:eastAsia="en-US"/>
              </w:rPr>
            </w:pPr>
            <w:r w:rsidRPr="0059340C">
              <w:rPr>
                <w:rFonts w:eastAsiaTheme="minorHAnsi" w:cstheme="minorBidi"/>
                <w:lang w:eastAsia="en-US"/>
              </w:rPr>
              <w:t>В аудиторию должен прибыть координатор ОО. Организатор Мониторинга в аудитории получает у координатора ОО м</w:t>
            </w:r>
            <w:r w:rsidR="004B6879">
              <w:rPr>
                <w:rFonts w:eastAsiaTheme="minorHAnsi" w:cstheme="minorBidi"/>
                <w:lang w:eastAsia="en-US"/>
              </w:rPr>
              <w:t>атериалы диагностической работы</w:t>
            </w:r>
          </w:p>
        </w:tc>
      </w:tr>
      <w:tr w:rsidR="0059340C" w:rsidRPr="0059340C" w:rsidTr="004B6879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0C" w:rsidRPr="0059340C" w:rsidRDefault="0059340C" w:rsidP="00107BA9">
            <w:pPr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59340C">
              <w:rPr>
                <w:rFonts w:eastAsiaTheme="minorHAnsi" w:cstheme="minorBidi"/>
                <w:b/>
                <w:lang w:eastAsia="en-US"/>
              </w:rPr>
              <w:t xml:space="preserve">За 10 минут </w:t>
            </w:r>
            <w:r w:rsidR="00107BA9">
              <w:rPr>
                <w:rFonts w:eastAsiaTheme="minorHAnsi" w:cstheme="minorBidi"/>
                <w:b/>
                <w:lang w:eastAsia="en-US"/>
              </w:rPr>
              <w:br/>
            </w:r>
            <w:r w:rsidRPr="0059340C">
              <w:rPr>
                <w:rFonts w:eastAsiaTheme="minorHAnsi" w:cstheme="minorBidi"/>
                <w:b/>
                <w:lang w:eastAsia="en-US"/>
              </w:rPr>
              <w:t>до начала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0C" w:rsidRPr="0059340C" w:rsidRDefault="0059340C" w:rsidP="00107BA9">
            <w:pPr>
              <w:jc w:val="both"/>
              <w:rPr>
                <w:rFonts w:eastAsiaTheme="minorHAnsi" w:cstheme="minorBidi"/>
                <w:lang w:eastAsia="en-US"/>
              </w:rPr>
            </w:pPr>
            <w:r w:rsidRPr="0059340C">
              <w:rPr>
                <w:rFonts w:eastAsiaTheme="minorHAnsi" w:cstheme="minorBidi"/>
                <w:lang w:eastAsia="en-US"/>
              </w:rPr>
              <w:t xml:space="preserve">Участники диагностической работы входят в аудиторию, складывают свои вещи в специально отведенном месте. </w:t>
            </w:r>
          </w:p>
          <w:p w:rsidR="0059340C" w:rsidRPr="0059340C" w:rsidRDefault="0059340C" w:rsidP="00107BA9">
            <w:pPr>
              <w:jc w:val="both"/>
              <w:rPr>
                <w:rFonts w:eastAsiaTheme="minorHAnsi" w:cstheme="minorBidi"/>
                <w:lang w:eastAsia="en-US"/>
              </w:rPr>
            </w:pPr>
            <w:r w:rsidRPr="0059340C">
              <w:rPr>
                <w:rFonts w:eastAsiaTheme="minorHAnsi" w:cstheme="minorBidi"/>
                <w:lang w:eastAsia="en-US"/>
              </w:rPr>
              <w:t xml:space="preserve">Организатор Мониторинга в аудитории размещает участников </w:t>
            </w:r>
            <w:r w:rsidRPr="0059340C">
              <w:rPr>
                <w:rFonts w:eastAsiaTheme="minorHAnsi" w:cstheme="minorBidi"/>
                <w:lang w:eastAsia="en-US"/>
              </w:rPr>
              <w:br/>
              <w:t xml:space="preserve">в аудитории и сверяет состав участников со списком </w:t>
            </w:r>
          </w:p>
        </w:tc>
      </w:tr>
      <w:tr w:rsidR="0059340C" w:rsidRPr="0059340C" w:rsidTr="004B6879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0C" w:rsidRPr="0059340C" w:rsidRDefault="0059340C" w:rsidP="00107BA9">
            <w:pPr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59340C">
              <w:rPr>
                <w:rFonts w:eastAsiaTheme="minorHAnsi" w:cstheme="minorBidi"/>
                <w:b/>
                <w:lang w:eastAsia="en-US"/>
              </w:rPr>
              <w:t xml:space="preserve">Не ранее, чем за 3 минуты </w:t>
            </w:r>
            <w:r w:rsidR="00107BA9">
              <w:rPr>
                <w:rFonts w:eastAsiaTheme="minorHAnsi" w:cstheme="minorBidi"/>
                <w:b/>
                <w:lang w:eastAsia="en-US"/>
              </w:rPr>
              <w:br/>
            </w:r>
            <w:r w:rsidRPr="0059340C">
              <w:rPr>
                <w:rFonts w:eastAsiaTheme="minorHAnsi" w:cstheme="minorBidi"/>
                <w:b/>
                <w:lang w:eastAsia="en-US"/>
              </w:rPr>
              <w:t>до начала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0C" w:rsidRPr="0059340C" w:rsidRDefault="0059340C" w:rsidP="00107BA9">
            <w:pPr>
              <w:jc w:val="both"/>
              <w:rPr>
                <w:rFonts w:eastAsiaTheme="minorHAnsi" w:cstheme="minorBidi"/>
                <w:lang w:eastAsia="en-US"/>
              </w:rPr>
            </w:pPr>
            <w:r w:rsidRPr="0059340C">
              <w:rPr>
                <w:rFonts w:eastAsiaTheme="minorHAnsi" w:cstheme="minorBidi"/>
                <w:lang w:eastAsia="en-US"/>
              </w:rPr>
              <w:t>В присутствии независимого наблюдателя организатор Мониторинга в аудитории раздает индивидуальные комплекты диагностической работы каждому участнику</w:t>
            </w:r>
          </w:p>
        </w:tc>
      </w:tr>
      <w:tr w:rsidR="0059340C" w:rsidRPr="0059340C" w:rsidTr="004B6879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0C" w:rsidRPr="0059340C" w:rsidRDefault="0059340C" w:rsidP="00107BA9">
            <w:pPr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59340C">
              <w:rPr>
                <w:rFonts w:eastAsiaTheme="minorHAnsi" w:cstheme="minorBidi"/>
                <w:b/>
                <w:lang w:eastAsia="en-US"/>
              </w:rPr>
              <w:t xml:space="preserve">По звонку </w:t>
            </w:r>
            <w:r w:rsidR="00107BA9">
              <w:rPr>
                <w:rFonts w:eastAsiaTheme="minorHAnsi" w:cstheme="minorBidi"/>
                <w:b/>
                <w:lang w:eastAsia="en-US"/>
              </w:rPr>
              <w:br/>
            </w:r>
            <w:r w:rsidRPr="0059340C">
              <w:rPr>
                <w:rFonts w:eastAsiaTheme="minorHAnsi" w:cstheme="minorBidi"/>
                <w:b/>
                <w:lang w:eastAsia="en-US"/>
              </w:rPr>
              <w:t>на урок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0C" w:rsidRPr="0059340C" w:rsidRDefault="0059340C" w:rsidP="00107BA9">
            <w:pPr>
              <w:jc w:val="both"/>
              <w:rPr>
                <w:rFonts w:eastAsiaTheme="minorHAnsi" w:cstheme="minorBidi"/>
                <w:lang w:eastAsia="en-US"/>
              </w:rPr>
            </w:pPr>
            <w:r w:rsidRPr="0059340C">
              <w:rPr>
                <w:rFonts w:eastAsiaTheme="minorHAnsi" w:cstheme="minorBidi"/>
                <w:lang w:eastAsia="en-US"/>
              </w:rPr>
              <w:t>Организатор Мониторинга в аудитории инструктирует участников Мониторинга по выполнению диагностической работы – зачитывает текст инструктажа. На инструктаж, выдачу материалов диагностической работы должно быть потрачено не более 5 минут</w:t>
            </w:r>
          </w:p>
        </w:tc>
      </w:tr>
      <w:tr w:rsidR="0059340C" w:rsidRPr="0059340C" w:rsidTr="004B6879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0C" w:rsidRPr="0059340C" w:rsidRDefault="0059340C" w:rsidP="00107BA9">
            <w:pPr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59340C">
              <w:rPr>
                <w:rFonts w:eastAsiaTheme="minorHAnsi" w:cstheme="minorBidi"/>
                <w:b/>
                <w:lang w:eastAsia="en-US"/>
              </w:rPr>
              <w:t>Через 5 минут после начала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0C" w:rsidRPr="0059340C" w:rsidRDefault="0059340C" w:rsidP="004B6879">
            <w:pPr>
              <w:jc w:val="both"/>
              <w:rPr>
                <w:rFonts w:eastAsiaTheme="minorHAnsi" w:cstheme="minorBidi"/>
                <w:lang w:eastAsia="en-US"/>
              </w:rPr>
            </w:pPr>
            <w:r w:rsidRPr="0059340C">
              <w:rPr>
                <w:rFonts w:eastAsiaTheme="minorHAnsi" w:cstheme="minorBidi"/>
                <w:lang w:eastAsia="en-US"/>
              </w:rPr>
              <w:t>Участники приступают к выполнению заданий диагностической работы</w:t>
            </w:r>
            <w:r w:rsidRPr="0059340C">
              <w:rPr>
                <w:rFonts w:eastAsiaTheme="minorHAnsi" w:cstheme="minorBidi"/>
                <w:b/>
                <w:lang w:eastAsia="en-US"/>
              </w:rPr>
              <w:t>.</w:t>
            </w:r>
            <w:r w:rsidR="004B6879">
              <w:rPr>
                <w:rFonts w:eastAsiaTheme="minorHAnsi" w:cstheme="minorBidi"/>
                <w:b/>
                <w:lang w:eastAsia="en-US"/>
              </w:rPr>
              <w:t xml:space="preserve"> </w:t>
            </w:r>
            <w:r w:rsidRPr="0059340C">
              <w:rPr>
                <w:rFonts w:eastAsiaTheme="minorHAnsi" w:cstheme="minorBidi"/>
                <w:lang w:eastAsia="en-US"/>
              </w:rPr>
              <w:t>Организатор Мониторинга в аудитории при необходимости обеспечивает участников дополнительными листами для черновика</w:t>
            </w:r>
          </w:p>
        </w:tc>
      </w:tr>
      <w:tr w:rsidR="0059340C" w:rsidRPr="0059340C" w:rsidTr="004B6879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0C" w:rsidRPr="0059340C" w:rsidRDefault="0059340C" w:rsidP="00107BA9">
            <w:pPr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59340C">
              <w:rPr>
                <w:rFonts w:eastAsiaTheme="minorHAnsi" w:cstheme="minorBidi"/>
                <w:b/>
                <w:lang w:eastAsia="en-US"/>
              </w:rPr>
              <w:t>За 5 минут до окончания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0C" w:rsidRPr="0059340C" w:rsidRDefault="0059340C" w:rsidP="00107BA9">
            <w:pPr>
              <w:jc w:val="both"/>
              <w:rPr>
                <w:rFonts w:eastAsiaTheme="minorHAnsi" w:cstheme="minorBidi"/>
                <w:lang w:eastAsia="en-US"/>
              </w:rPr>
            </w:pPr>
            <w:r w:rsidRPr="0059340C">
              <w:rPr>
                <w:rFonts w:eastAsiaTheme="minorHAnsi" w:cstheme="minorBidi"/>
                <w:lang w:eastAsia="en-US"/>
              </w:rPr>
              <w:t xml:space="preserve">Организатор Мониторинга в аудитории напоминает о необходимости переноса ответов из черновика в бланк. </w:t>
            </w:r>
          </w:p>
          <w:p w:rsidR="0059340C" w:rsidRPr="0059340C" w:rsidRDefault="0059340C" w:rsidP="00107BA9">
            <w:pPr>
              <w:jc w:val="both"/>
              <w:rPr>
                <w:rFonts w:eastAsiaTheme="minorHAnsi" w:cstheme="minorBidi"/>
                <w:lang w:eastAsia="en-US"/>
              </w:rPr>
            </w:pPr>
            <w:r w:rsidRPr="0059340C">
              <w:rPr>
                <w:rFonts w:eastAsiaTheme="minorHAnsi" w:cstheme="minorBidi"/>
                <w:lang w:eastAsia="en-US"/>
              </w:rPr>
              <w:t xml:space="preserve">Участники, </w:t>
            </w:r>
            <w:r w:rsidRPr="0059340C">
              <w:rPr>
                <w:rFonts w:eastAsiaTheme="minorHAnsi" w:cstheme="minorBidi"/>
                <w:b/>
                <w:lang w:eastAsia="en-US"/>
              </w:rPr>
              <w:t>закончившие работу</w:t>
            </w:r>
            <w:r w:rsidRPr="0059340C">
              <w:rPr>
                <w:rFonts w:eastAsiaTheme="minorHAnsi" w:cstheme="minorBidi"/>
                <w:lang w:eastAsia="en-US"/>
              </w:rPr>
              <w:t xml:space="preserve"> раньше отведенного времени, покидают аудиторию и ожидают перемены в определенном администрацией ОО месте под наблюдением дежурных педагогов</w:t>
            </w:r>
          </w:p>
        </w:tc>
      </w:tr>
      <w:tr w:rsidR="0059340C" w:rsidRPr="0059340C" w:rsidTr="004B6879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0C" w:rsidRPr="0059340C" w:rsidRDefault="0059340C" w:rsidP="00107BA9">
            <w:pPr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59340C">
              <w:rPr>
                <w:rFonts w:eastAsiaTheme="minorHAnsi" w:cstheme="minorBidi"/>
                <w:b/>
                <w:lang w:eastAsia="en-US"/>
              </w:rPr>
              <w:t>По окончании выполнения диагностической работы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0C" w:rsidRPr="0059340C" w:rsidRDefault="0059340C" w:rsidP="00107BA9">
            <w:pPr>
              <w:jc w:val="both"/>
              <w:rPr>
                <w:rFonts w:eastAsiaTheme="minorHAnsi" w:cstheme="minorBidi"/>
                <w:lang w:eastAsia="en-US"/>
              </w:rPr>
            </w:pPr>
            <w:r w:rsidRPr="0059340C">
              <w:rPr>
                <w:rFonts w:eastAsiaTheme="minorHAnsi" w:cstheme="minorBidi"/>
                <w:lang w:eastAsia="en-US"/>
              </w:rPr>
              <w:t xml:space="preserve">Организатор Мониторинга в аудитории собирает у каждого участника КИМ, бланки с ответами, черновики </w:t>
            </w:r>
          </w:p>
        </w:tc>
      </w:tr>
      <w:tr w:rsidR="0059340C" w:rsidRPr="0059340C" w:rsidTr="004B6879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0C" w:rsidRPr="0059340C" w:rsidRDefault="0059340C" w:rsidP="00107BA9">
            <w:pPr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59340C">
              <w:rPr>
                <w:rFonts w:eastAsiaTheme="minorHAnsi" w:cstheme="minorBidi"/>
                <w:b/>
                <w:lang w:eastAsia="en-US"/>
              </w:rPr>
              <w:t xml:space="preserve">По окончании процедуры 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0C" w:rsidRPr="0059340C" w:rsidRDefault="0059340C" w:rsidP="00107BA9">
            <w:pPr>
              <w:jc w:val="both"/>
              <w:rPr>
                <w:rFonts w:eastAsiaTheme="minorHAnsi" w:cstheme="minorBidi"/>
                <w:lang w:eastAsia="en-US"/>
              </w:rPr>
            </w:pPr>
            <w:r w:rsidRPr="0059340C">
              <w:rPr>
                <w:rFonts w:eastAsiaTheme="minorHAnsi" w:cstheme="minorBidi"/>
                <w:lang w:eastAsia="en-US"/>
              </w:rPr>
              <w:t>Организатор Мониторинга в аудитории в присутствии независимого наблюдателя передает КИМ,  бланки с ответами, черновики координатору ОО для организации проверки и оценки результатов диагностической работы</w:t>
            </w:r>
          </w:p>
        </w:tc>
      </w:tr>
    </w:tbl>
    <w:p w:rsidR="0059340C" w:rsidRDefault="0059340C" w:rsidP="0059340C">
      <w:pPr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F81665" w:rsidRPr="0059340C" w:rsidRDefault="00F81665" w:rsidP="00F81665">
      <w:pPr>
        <w:autoSpaceDE w:val="0"/>
        <w:autoSpaceDN w:val="0"/>
        <w:adjustRightInd w:val="0"/>
        <w:contextualSpacing/>
        <w:jc w:val="center"/>
        <w:rPr>
          <w:rFonts w:eastAsiaTheme="minorHAnsi"/>
          <w:bCs/>
          <w:sz w:val="28"/>
          <w:szCs w:val="28"/>
          <w:lang w:eastAsia="en-US"/>
        </w:rPr>
      </w:pPr>
      <w:r w:rsidRPr="0059340C">
        <w:rPr>
          <w:rFonts w:eastAsia="Calibri"/>
          <w:sz w:val="28"/>
          <w:szCs w:val="28"/>
          <w:lang w:eastAsia="en-US"/>
        </w:rPr>
        <w:t>Текст инструктажа с обучающимися</w:t>
      </w:r>
    </w:p>
    <w:p w:rsidR="00F81665" w:rsidRPr="0059340C" w:rsidRDefault="00F81665" w:rsidP="00F81665">
      <w:pPr>
        <w:autoSpaceDE w:val="0"/>
        <w:autoSpaceDN w:val="0"/>
        <w:adjustRightInd w:val="0"/>
        <w:contextualSpacing/>
        <w:jc w:val="center"/>
        <w:rPr>
          <w:rFonts w:eastAsiaTheme="minorHAnsi"/>
          <w:bCs/>
          <w:sz w:val="16"/>
          <w:szCs w:val="16"/>
          <w:lang w:eastAsia="en-US"/>
        </w:rPr>
      </w:pPr>
    </w:p>
    <w:p w:rsidR="00F81665" w:rsidRPr="0059340C" w:rsidRDefault="00F81665" w:rsidP="00F81665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59340C">
        <w:rPr>
          <w:rFonts w:eastAsia="Calibri"/>
          <w:sz w:val="28"/>
          <w:szCs w:val="28"/>
          <w:lang w:eastAsia="en-US"/>
        </w:rPr>
        <w:t xml:space="preserve">«Ребята, вам предстоит написать диагностическую работу </w:t>
      </w:r>
      <w:r w:rsidRPr="0059340C">
        <w:rPr>
          <w:rFonts w:eastAsia="Calibri"/>
          <w:sz w:val="28"/>
          <w:szCs w:val="28"/>
          <w:lang w:eastAsia="en-US"/>
        </w:rPr>
        <w:br/>
        <w:t>по (название учебного предмета). Выполнять задания можно в любом порядке, постарайтесь сделать правильно как можно больше заданий.</w:t>
      </w:r>
    </w:p>
    <w:p w:rsidR="00F81665" w:rsidRPr="0059340C" w:rsidRDefault="00F81665" w:rsidP="00F81665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59340C">
        <w:rPr>
          <w:rFonts w:eastAsia="Calibri"/>
          <w:sz w:val="28"/>
          <w:szCs w:val="28"/>
          <w:lang w:eastAsia="en-US"/>
        </w:rPr>
        <w:t>Каждому из вас выдаются листы с заданиями (организатор показывает их).</w:t>
      </w:r>
    </w:p>
    <w:p w:rsidR="00F81665" w:rsidRPr="0059340C" w:rsidRDefault="00F81665" w:rsidP="00F81665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59340C">
        <w:rPr>
          <w:rFonts w:eastAsia="Calibri"/>
          <w:sz w:val="28"/>
          <w:szCs w:val="28"/>
          <w:lang w:eastAsia="en-US"/>
        </w:rPr>
        <w:t xml:space="preserve">При выполнении заданий можно использовать черновик. Записи </w:t>
      </w:r>
      <w:r w:rsidRPr="0059340C">
        <w:rPr>
          <w:rFonts w:eastAsia="Calibri"/>
          <w:sz w:val="28"/>
          <w:szCs w:val="28"/>
          <w:lang w:eastAsia="en-US"/>
        </w:rPr>
        <w:br/>
        <w:t>в черновике проверяться и оцениваться не будут.</w:t>
      </w:r>
    </w:p>
    <w:p w:rsidR="00F81665" w:rsidRPr="0059340C" w:rsidRDefault="00F81665" w:rsidP="00F81665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59340C">
        <w:rPr>
          <w:rFonts w:eastAsia="Calibri"/>
          <w:sz w:val="28"/>
          <w:szCs w:val="28"/>
          <w:lang w:eastAsia="en-US"/>
        </w:rPr>
        <w:t>Ответы к заданиям пишите в отведенное для них поле. Если Вам предстоит дать развернутый ответ на вопрос, используйте соответствующее поле для записи.</w:t>
      </w:r>
    </w:p>
    <w:p w:rsidR="00F81665" w:rsidRPr="0059340C" w:rsidRDefault="00F81665" w:rsidP="00F81665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59340C">
        <w:rPr>
          <w:rFonts w:eastAsia="Calibri"/>
          <w:sz w:val="28"/>
          <w:szCs w:val="28"/>
          <w:lang w:eastAsia="en-US"/>
        </w:rPr>
        <w:t>Если вы хотите исправить ответ, зачеркните его и напишите рядом новый.</w:t>
      </w:r>
    </w:p>
    <w:p w:rsidR="00F81665" w:rsidRPr="0059340C" w:rsidRDefault="00F81665" w:rsidP="00F81665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59340C">
        <w:rPr>
          <w:rFonts w:eastAsia="Calibri"/>
          <w:sz w:val="28"/>
          <w:szCs w:val="28"/>
          <w:lang w:eastAsia="en-US"/>
        </w:rPr>
        <w:t xml:space="preserve">Время выполнения работы </w:t>
      </w:r>
      <w:r w:rsidR="006253F6">
        <w:rPr>
          <w:rFonts w:eastAsia="Calibri"/>
          <w:sz w:val="28"/>
          <w:szCs w:val="28"/>
          <w:lang w:eastAsia="en-US"/>
        </w:rPr>
        <w:t>– 90 минут.</w:t>
      </w:r>
      <w:r w:rsidRPr="0059340C">
        <w:rPr>
          <w:rFonts w:eastAsia="Calibri"/>
          <w:sz w:val="28"/>
          <w:szCs w:val="28"/>
          <w:lang w:eastAsia="en-US"/>
        </w:rPr>
        <w:t xml:space="preserve"> При выполнении работы нельзя пользоваться учебником, рабочими тетрадями, справочниками.</w:t>
      </w:r>
    </w:p>
    <w:p w:rsidR="00F81665" w:rsidRPr="0059340C" w:rsidRDefault="00F81665" w:rsidP="00F81665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59340C">
        <w:rPr>
          <w:rFonts w:eastAsia="Calibri"/>
          <w:sz w:val="28"/>
          <w:szCs w:val="28"/>
          <w:lang w:eastAsia="en-US"/>
        </w:rPr>
        <w:t>Приступая к работе, будьте внимательны, не торопитесь.</w:t>
      </w:r>
    </w:p>
    <w:p w:rsidR="00F81665" w:rsidRPr="0059340C" w:rsidRDefault="00F81665" w:rsidP="00F81665">
      <w:pPr>
        <w:ind w:firstLine="708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59340C">
        <w:rPr>
          <w:rFonts w:eastAsia="Calibri"/>
          <w:sz w:val="28"/>
          <w:szCs w:val="28"/>
          <w:lang w:eastAsia="en-US"/>
        </w:rPr>
        <w:t>Перед началом работы заполните первый лист (</w:t>
      </w:r>
      <w:r w:rsidRPr="0059340C">
        <w:rPr>
          <w:rFonts w:eastAsia="Calibri"/>
          <w:i/>
          <w:sz w:val="28"/>
          <w:szCs w:val="28"/>
          <w:lang w:eastAsia="en-US"/>
        </w:rPr>
        <w:t>организатор комментирует заполнение данных).</w:t>
      </w:r>
    </w:p>
    <w:p w:rsidR="00F81665" w:rsidRPr="0059340C" w:rsidRDefault="00F81665" w:rsidP="00F81665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59340C">
        <w:rPr>
          <w:rFonts w:eastAsia="Calibri"/>
          <w:sz w:val="28"/>
          <w:szCs w:val="28"/>
          <w:lang w:eastAsia="en-US"/>
        </w:rPr>
        <w:t xml:space="preserve">При выполнении работы соблюдайте порядок. </w:t>
      </w:r>
    </w:p>
    <w:p w:rsidR="00F81665" w:rsidRPr="0059340C" w:rsidRDefault="00F81665" w:rsidP="00F81665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59340C">
        <w:rPr>
          <w:rFonts w:eastAsia="Calibri"/>
          <w:sz w:val="28"/>
          <w:szCs w:val="28"/>
          <w:lang w:eastAsia="en-US"/>
        </w:rPr>
        <w:t xml:space="preserve">Прочитайте еще раз инструкцию для </w:t>
      </w:r>
      <w:proofErr w:type="gramStart"/>
      <w:r w:rsidRPr="0059340C">
        <w:rPr>
          <w:rFonts w:eastAsia="Calibri"/>
          <w:sz w:val="28"/>
          <w:szCs w:val="28"/>
          <w:lang w:eastAsia="en-US"/>
        </w:rPr>
        <w:t>обучающихся</w:t>
      </w:r>
      <w:proofErr w:type="gramEnd"/>
      <w:r w:rsidRPr="0059340C">
        <w:rPr>
          <w:rFonts w:eastAsia="Calibri"/>
          <w:sz w:val="28"/>
          <w:szCs w:val="28"/>
          <w:lang w:eastAsia="en-US"/>
        </w:rPr>
        <w:t xml:space="preserve"> и приступайте </w:t>
      </w:r>
      <w:r w:rsidRPr="0059340C">
        <w:rPr>
          <w:rFonts w:eastAsia="Calibri"/>
          <w:sz w:val="28"/>
          <w:szCs w:val="28"/>
          <w:lang w:eastAsia="en-US"/>
        </w:rPr>
        <w:br/>
        <w:t>к выполнению работы.</w:t>
      </w:r>
    </w:p>
    <w:p w:rsidR="00F81665" w:rsidRPr="0059340C" w:rsidRDefault="00F81665" w:rsidP="00F81665">
      <w:pPr>
        <w:ind w:firstLine="708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59340C">
        <w:rPr>
          <w:rFonts w:eastAsia="Calibri"/>
          <w:sz w:val="28"/>
          <w:szCs w:val="28"/>
          <w:lang w:eastAsia="en-US"/>
        </w:rPr>
        <w:t>Желаем успеха!</w:t>
      </w:r>
    </w:p>
    <w:p w:rsidR="00F81665" w:rsidRPr="0059340C" w:rsidRDefault="00F81665" w:rsidP="00F81665">
      <w:pPr>
        <w:ind w:firstLine="708"/>
        <w:jc w:val="both"/>
        <w:rPr>
          <w:rFonts w:eastAsia="Calibri"/>
          <w:b/>
          <w:i/>
          <w:color w:val="FF0000"/>
          <w:sz w:val="28"/>
          <w:szCs w:val="28"/>
          <w:lang w:eastAsia="en-US"/>
        </w:rPr>
      </w:pPr>
    </w:p>
    <w:p w:rsidR="00F81665" w:rsidRPr="0059340C" w:rsidRDefault="00F81665" w:rsidP="00F81665">
      <w:pPr>
        <w:ind w:firstLine="708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59340C">
        <w:rPr>
          <w:rFonts w:eastAsia="Calibri"/>
          <w:b/>
          <w:i/>
          <w:sz w:val="28"/>
          <w:szCs w:val="28"/>
          <w:lang w:eastAsia="en-US"/>
        </w:rPr>
        <w:t xml:space="preserve">За 5 минут до окончания необходимо предупредить: </w:t>
      </w:r>
    </w:p>
    <w:p w:rsidR="00F81665" w:rsidRPr="0059340C" w:rsidRDefault="00F81665" w:rsidP="00F8166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9340C">
        <w:rPr>
          <w:rFonts w:eastAsia="Calibri"/>
          <w:sz w:val="28"/>
          <w:szCs w:val="28"/>
          <w:lang w:eastAsia="en-US"/>
        </w:rPr>
        <w:t>«До окончания выполнения работы осталось 5 минут».</w:t>
      </w:r>
    </w:p>
    <w:p w:rsidR="00F81665" w:rsidRPr="0059340C" w:rsidRDefault="00F81665" w:rsidP="00F81665">
      <w:pPr>
        <w:ind w:firstLine="708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59340C">
        <w:rPr>
          <w:rFonts w:eastAsia="Calibri"/>
          <w:b/>
          <w:i/>
          <w:sz w:val="28"/>
          <w:szCs w:val="28"/>
          <w:lang w:eastAsia="en-US"/>
        </w:rPr>
        <w:t xml:space="preserve">По истечении срока выполнения работы </w:t>
      </w:r>
      <w:proofErr w:type="gramStart"/>
      <w:r w:rsidRPr="0059340C">
        <w:rPr>
          <w:rFonts w:eastAsia="Calibri"/>
          <w:b/>
          <w:i/>
          <w:sz w:val="28"/>
          <w:szCs w:val="28"/>
          <w:lang w:eastAsia="en-US"/>
        </w:rPr>
        <w:t>обучающимися</w:t>
      </w:r>
      <w:proofErr w:type="gramEnd"/>
      <w:r w:rsidRPr="0059340C">
        <w:rPr>
          <w:rFonts w:eastAsia="Calibri"/>
          <w:b/>
          <w:i/>
          <w:sz w:val="28"/>
          <w:szCs w:val="28"/>
          <w:lang w:eastAsia="en-US"/>
        </w:rPr>
        <w:t>:</w:t>
      </w:r>
    </w:p>
    <w:p w:rsidR="00F81665" w:rsidRPr="0059340C" w:rsidRDefault="00F81665" w:rsidP="00F8166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9340C">
        <w:rPr>
          <w:rFonts w:eastAsia="Calibri"/>
          <w:sz w:val="28"/>
          <w:szCs w:val="28"/>
          <w:lang w:eastAsia="en-US"/>
        </w:rPr>
        <w:t>«Время выполнения работы окончено. Сдайте, пожалуйста, свои материалы (диагностическую работу, черновики). Спасибо за работу!»</w:t>
      </w:r>
    </w:p>
    <w:p w:rsidR="00F81665" w:rsidRDefault="00F81665" w:rsidP="0059340C">
      <w:pPr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F81665" w:rsidRPr="0059340C" w:rsidRDefault="00F81665" w:rsidP="0059340C">
      <w:pPr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AE1C53" w:rsidRDefault="0059340C" w:rsidP="0059340C">
      <w:pPr>
        <w:keepNext/>
        <w:keepLines/>
        <w:spacing w:line="276" w:lineRule="auto"/>
        <w:jc w:val="center"/>
        <w:outlineLvl w:val="0"/>
        <w:rPr>
          <w:rFonts w:eastAsia="Droid Sans Fallback"/>
          <w:bCs/>
          <w:color w:val="000000" w:themeColor="text1"/>
          <w:sz w:val="28"/>
          <w:szCs w:val="28"/>
          <w:lang w:eastAsia="en-US" w:bidi="hi-IN"/>
        </w:rPr>
      </w:pPr>
      <w:bookmarkStart w:id="4" w:name="_Toc491708469"/>
      <w:r w:rsidRPr="00AE1C53">
        <w:rPr>
          <w:rFonts w:eastAsia="Droid Sans Fallback"/>
          <w:bCs/>
          <w:color w:val="000000" w:themeColor="text1"/>
          <w:sz w:val="28"/>
          <w:szCs w:val="28"/>
          <w:lang w:eastAsia="en-US" w:bidi="hi-IN"/>
        </w:rPr>
        <w:t>Инструкция</w:t>
      </w:r>
    </w:p>
    <w:p w:rsidR="0059340C" w:rsidRPr="00AE1C53" w:rsidRDefault="0059340C" w:rsidP="0059340C">
      <w:pPr>
        <w:keepNext/>
        <w:keepLines/>
        <w:spacing w:line="276" w:lineRule="auto"/>
        <w:jc w:val="center"/>
        <w:outlineLvl w:val="0"/>
        <w:rPr>
          <w:rFonts w:eastAsia="Droid Sans Fallback"/>
          <w:bCs/>
          <w:color w:val="000000" w:themeColor="text1"/>
          <w:sz w:val="28"/>
          <w:szCs w:val="28"/>
          <w:lang w:eastAsia="zh-CN" w:bidi="hi-IN"/>
        </w:rPr>
      </w:pPr>
      <w:r w:rsidRPr="00AE1C53">
        <w:rPr>
          <w:rFonts w:eastAsia="Droid Sans Fallback"/>
          <w:bCs/>
          <w:color w:val="000000" w:themeColor="text1"/>
          <w:sz w:val="28"/>
          <w:szCs w:val="28"/>
          <w:lang w:eastAsia="en-US" w:bidi="hi-IN"/>
        </w:rPr>
        <w:t xml:space="preserve"> для независимых наблюдателей, </w:t>
      </w:r>
      <w:r w:rsidRPr="00AE1C53">
        <w:rPr>
          <w:rFonts w:eastAsia="Droid Sans Fallback"/>
          <w:bCs/>
          <w:color w:val="000000" w:themeColor="text1"/>
          <w:sz w:val="28"/>
          <w:szCs w:val="28"/>
          <w:lang w:eastAsia="en-US" w:bidi="hi-IN"/>
        </w:rPr>
        <w:br/>
        <w:t xml:space="preserve">обеспечивающих соблюдение порядка проведения </w:t>
      </w:r>
      <w:r w:rsidRPr="00AE1C53">
        <w:rPr>
          <w:rFonts w:eastAsia="Droid Sans Fallback"/>
          <w:bCs/>
          <w:color w:val="000000" w:themeColor="text1"/>
          <w:sz w:val="28"/>
          <w:szCs w:val="28"/>
          <w:lang w:eastAsia="zh-CN" w:bidi="hi-IN"/>
        </w:rPr>
        <w:t xml:space="preserve">Мониторинга </w:t>
      </w:r>
      <w:r w:rsidRPr="00AE1C53">
        <w:rPr>
          <w:rFonts w:eastAsia="Droid Sans Fallback"/>
          <w:bCs/>
          <w:color w:val="000000" w:themeColor="text1"/>
          <w:sz w:val="28"/>
          <w:szCs w:val="28"/>
          <w:lang w:eastAsia="en-US" w:bidi="hi-IN"/>
        </w:rPr>
        <w:t>в ОО</w:t>
      </w:r>
      <w:bookmarkEnd w:id="4"/>
    </w:p>
    <w:p w:rsidR="0059340C" w:rsidRPr="0059340C" w:rsidRDefault="0059340C" w:rsidP="0059340C">
      <w:pPr>
        <w:widowControl w:val="0"/>
        <w:suppressAutoHyphens/>
        <w:spacing w:line="276" w:lineRule="auto"/>
        <w:ind w:firstLine="737"/>
        <w:jc w:val="both"/>
        <w:rPr>
          <w:rFonts w:eastAsia="Droid Sans Fallback"/>
          <w:b/>
          <w:bCs/>
          <w:color w:val="000000"/>
          <w:sz w:val="20"/>
          <w:szCs w:val="28"/>
          <w:lang w:eastAsia="en-US" w:bidi="hi-IN"/>
        </w:rPr>
      </w:pPr>
    </w:p>
    <w:p w:rsidR="0059340C" w:rsidRPr="0059340C" w:rsidRDefault="0059340C" w:rsidP="00AE1C53">
      <w:pPr>
        <w:widowControl w:val="0"/>
        <w:suppressAutoHyphens/>
        <w:ind w:firstLine="737"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1. В целях обеспечения открытости и прозрачности процедуры проведения Мониторинга, контроля за проведением процедуры Мониторинга привлекаются независимые наблюдатели.</w:t>
      </w:r>
    </w:p>
    <w:p w:rsidR="0059340C" w:rsidRPr="0059340C" w:rsidRDefault="0059340C" w:rsidP="00AE1C53">
      <w:pPr>
        <w:ind w:firstLine="709"/>
        <w:contextualSpacing/>
        <w:jc w:val="both"/>
        <w:rPr>
          <w:rFonts w:eastAsia="Arial"/>
          <w:sz w:val="28"/>
          <w:szCs w:val="28"/>
        </w:rPr>
      </w:pPr>
      <w:r w:rsidRPr="0059340C">
        <w:rPr>
          <w:rFonts w:eastAsia="Arial"/>
          <w:sz w:val="28"/>
          <w:szCs w:val="28"/>
        </w:rPr>
        <w:t xml:space="preserve">Независимые наблюдатели направляется в ОО </w:t>
      </w:r>
      <w:r w:rsidRPr="0059340C">
        <w:rPr>
          <w:sz w:val="28"/>
          <w:szCs w:val="28"/>
        </w:rPr>
        <w:t>органами местного самоуправления, осуществляющими управление в сфере образования.</w:t>
      </w:r>
      <w:r w:rsidRPr="0059340C">
        <w:rPr>
          <w:rFonts w:eastAsia="Arial"/>
          <w:sz w:val="28"/>
          <w:szCs w:val="28"/>
        </w:rPr>
        <w:t xml:space="preserve"> </w:t>
      </w:r>
      <w:r w:rsidR="004B6879">
        <w:rPr>
          <w:rFonts w:eastAsia="Arial"/>
          <w:sz w:val="28"/>
          <w:szCs w:val="28"/>
        </w:rPr>
        <w:br/>
      </w:r>
      <w:r w:rsidRPr="0059340C">
        <w:rPr>
          <w:rFonts w:eastAsia="Arial"/>
          <w:sz w:val="28"/>
          <w:szCs w:val="28"/>
        </w:rPr>
        <w:t xml:space="preserve">В ОО направляются наблюдатели, не работающие в </w:t>
      </w:r>
      <w:proofErr w:type="gramStart"/>
      <w:r w:rsidRPr="0059340C">
        <w:rPr>
          <w:rFonts w:eastAsia="Arial"/>
          <w:sz w:val="28"/>
          <w:szCs w:val="28"/>
        </w:rPr>
        <w:t>данной</w:t>
      </w:r>
      <w:proofErr w:type="gramEnd"/>
      <w:r w:rsidRPr="0059340C">
        <w:rPr>
          <w:rFonts w:eastAsia="Arial"/>
          <w:sz w:val="28"/>
          <w:szCs w:val="28"/>
        </w:rPr>
        <w:t xml:space="preserve"> ОО. При себе независимый наблюдатель должен иметь паспорт.</w:t>
      </w:r>
    </w:p>
    <w:p w:rsidR="0059340C" w:rsidRPr="0059340C" w:rsidRDefault="0059340C" w:rsidP="00AE1C53">
      <w:pPr>
        <w:widowControl w:val="0"/>
        <w:suppressAutoHyphens/>
        <w:ind w:firstLine="737"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Независимыми наблюдателями могут быть педагогические работники сторонних общеобразовательных организаций, представители родительской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lastRenderedPageBreak/>
        <w:t>общественности.</w:t>
      </w:r>
    </w:p>
    <w:p w:rsidR="0059340C" w:rsidRPr="0059340C" w:rsidRDefault="0059340C" w:rsidP="00AE1C53">
      <w:pPr>
        <w:widowControl w:val="0"/>
        <w:suppressAutoHyphens/>
        <w:ind w:firstLine="737"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Не могут являться независимыми наблюдателями:</w:t>
      </w:r>
    </w:p>
    <w:p w:rsidR="0059340C" w:rsidRPr="0059340C" w:rsidRDefault="0059340C" w:rsidP="00AE1C53">
      <w:pPr>
        <w:widowControl w:val="0"/>
        <w:suppressAutoHyphens/>
        <w:ind w:firstLine="737"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учителя по учебным предметам, по которым проводится Мониторинг; </w:t>
      </w:r>
    </w:p>
    <w:p w:rsidR="0059340C" w:rsidRPr="0059340C" w:rsidRDefault="0059340C" w:rsidP="00AE1C53">
      <w:pPr>
        <w:widowControl w:val="0"/>
        <w:suppressAutoHyphens/>
        <w:ind w:firstLine="737"/>
        <w:jc w:val="both"/>
        <w:rPr>
          <w:rFonts w:eastAsia="Droid Sans Fallback"/>
          <w:color w:val="000000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учителя общеобразовательной организации, в которой проводится Мониторинг.</w:t>
      </w:r>
    </w:p>
    <w:p w:rsidR="0059340C" w:rsidRPr="0059340C" w:rsidRDefault="0059340C" w:rsidP="00AE1C53">
      <w:pPr>
        <w:widowControl w:val="0"/>
        <w:suppressAutoHyphens/>
        <w:ind w:firstLine="737"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>Списочный состав общественных наблюдателей утверждается приказом МОУО.</w:t>
      </w:r>
    </w:p>
    <w:p w:rsidR="0059340C" w:rsidRPr="0059340C" w:rsidRDefault="0059340C" w:rsidP="00AE1C53">
      <w:pPr>
        <w:widowControl w:val="0"/>
        <w:suppressAutoHyphens/>
        <w:ind w:firstLine="737"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2. Не позднее, чем за два дня до проведения Мониторинга муниципальный координатор информирует независимых наблюдателей </w:t>
      </w:r>
      <w:r w:rsidR="004B6879">
        <w:rPr>
          <w:rFonts w:eastAsia="Droid Sans Fallback"/>
          <w:color w:val="00000A"/>
          <w:sz w:val="28"/>
          <w:szCs w:val="28"/>
          <w:lang w:eastAsia="zh-CN" w:bidi="hi-IN"/>
        </w:rPr>
        <w:br/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о дате проведения Мониторинга</w:t>
      </w: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 xml:space="preserve"> 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и месте нахождения общеобразовательной организации, в которой присутствует независимый наблюдатель </w:t>
      </w:r>
      <w:r w:rsidR="004B6879">
        <w:rPr>
          <w:rFonts w:eastAsia="Droid Sans Fallback"/>
          <w:color w:val="00000A"/>
          <w:sz w:val="28"/>
          <w:szCs w:val="28"/>
          <w:lang w:eastAsia="zh-CN" w:bidi="hi-IN"/>
        </w:rPr>
        <w:br/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при проведении диагностической работы. В одной аудитории может присутствовать не более одного независимого наблюдателя.</w:t>
      </w:r>
    </w:p>
    <w:p w:rsidR="004B6879" w:rsidRDefault="0059340C" w:rsidP="00AE1C53">
      <w:pPr>
        <w:ind w:firstLine="709"/>
        <w:jc w:val="both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3. До начала проведения процедуры Мониторинга</w:t>
      </w:r>
      <w:r w:rsidRPr="0059340C">
        <w:rPr>
          <w:rFonts w:eastAsia="Droid Sans Fallback"/>
          <w:color w:val="00000A"/>
          <w:sz w:val="28"/>
          <w:szCs w:val="28"/>
          <w:lang w:eastAsia="en-US" w:bidi="hi-IN"/>
        </w:rPr>
        <w:t xml:space="preserve"> независимый</w:t>
      </w: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 xml:space="preserve"> наблюдатель знакомится с нормативно-правовыми документами, инструктивно-методическими материалами, регламентирующими проведение Мониторинга.</w:t>
      </w:r>
      <w:bookmarkStart w:id="5" w:name="_Toc414518598"/>
    </w:p>
    <w:p w:rsidR="0059340C" w:rsidRPr="0059340C" w:rsidRDefault="004B6879" w:rsidP="00AE1C53">
      <w:pPr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4</w:t>
      </w:r>
      <w:r w:rsidR="0059340C" w:rsidRPr="0059340C">
        <w:rPr>
          <w:rFonts w:eastAsia="Arial"/>
          <w:sz w:val="28"/>
          <w:szCs w:val="28"/>
        </w:rPr>
        <w:t xml:space="preserve">. </w:t>
      </w:r>
      <w:bookmarkEnd w:id="5"/>
      <w:r w:rsidR="0059340C" w:rsidRPr="0059340C">
        <w:rPr>
          <w:rFonts w:eastAsia="Arial"/>
          <w:sz w:val="28"/>
          <w:szCs w:val="28"/>
        </w:rPr>
        <w:t xml:space="preserve">Независимый наблюдатель должен прибыть в ОО не позднее, </w:t>
      </w:r>
      <w:r w:rsidR="0059340C" w:rsidRPr="0059340C">
        <w:rPr>
          <w:rFonts w:eastAsia="Arial"/>
          <w:sz w:val="28"/>
          <w:szCs w:val="28"/>
        </w:rPr>
        <w:br/>
        <w:t xml:space="preserve">чем за 30 минут до начала процедуры </w:t>
      </w:r>
      <w:r w:rsidR="00AE1C53">
        <w:rPr>
          <w:rFonts w:eastAsia="Arial"/>
          <w:sz w:val="28"/>
          <w:szCs w:val="28"/>
        </w:rPr>
        <w:t>Мониторинга</w:t>
      </w:r>
      <w:r w:rsidR="0059340C" w:rsidRPr="0059340C">
        <w:rPr>
          <w:rFonts w:eastAsia="Arial"/>
          <w:sz w:val="28"/>
          <w:szCs w:val="28"/>
        </w:rPr>
        <w:t xml:space="preserve">, убедиться, </w:t>
      </w:r>
      <w:r w:rsidR="00AE1C53">
        <w:rPr>
          <w:rFonts w:eastAsia="Arial"/>
          <w:sz w:val="28"/>
          <w:szCs w:val="28"/>
        </w:rPr>
        <w:br/>
      </w:r>
      <w:r w:rsidR="0059340C" w:rsidRPr="0059340C">
        <w:rPr>
          <w:rFonts w:eastAsia="Arial"/>
          <w:sz w:val="28"/>
          <w:szCs w:val="28"/>
        </w:rPr>
        <w:t xml:space="preserve">что материалы для проведения диагностической работы распечатаны </w:t>
      </w:r>
      <w:r w:rsidR="00AE1C53">
        <w:rPr>
          <w:rFonts w:eastAsia="Arial"/>
          <w:sz w:val="28"/>
          <w:szCs w:val="28"/>
        </w:rPr>
        <w:br/>
      </w:r>
      <w:r w:rsidR="0059340C" w:rsidRPr="0059340C">
        <w:rPr>
          <w:rFonts w:eastAsia="Arial"/>
          <w:sz w:val="28"/>
          <w:szCs w:val="28"/>
        </w:rPr>
        <w:t>по количеству участников и хранятся в сейфе.</w:t>
      </w:r>
    </w:p>
    <w:p w:rsidR="0059340C" w:rsidRPr="0059340C" w:rsidRDefault="004B6879" w:rsidP="00AE1C53">
      <w:pPr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5</w:t>
      </w:r>
      <w:r w:rsidR="0059340C" w:rsidRPr="0059340C">
        <w:rPr>
          <w:rFonts w:eastAsia="Arial"/>
          <w:sz w:val="28"/>
          <w:szCs w:val="28"/>
        </w:rPr>
        <w:t>. Независимый наблюдатель присутствует в аудитории при выдаче координатором ОО материалов Мониторинга (вариантов диагностической работы) организатору Мониторинга в аудитории.</w:t>
      </w:r>
    </w:p>
    <w:p w:rsidR="0059340C" w:rsidRPr="0059340C" w:rsidRDefault="0059340C" w:rsidP="00AE1C53">
      <w:pPr>
        <w:ind w:firstLine="709"/>
        <w:jc w:val="both"/>
        <w:rPr>
          <w:rFonts w:eastAsia="Arial"/>
          <w:sz w:val="28"/>
          <w:szCs w:val="28"/>
        </w:rPr>
      </w:pPr>
      <w:r w:rsidRPr="0059340C">
        <w:rPr>
          <w:rFonts w:eastAsia="Arial"/>
          <w:sz w:val="28"/>
          <w:szCs w:val="28"/>
        </w:rPr>
        <w:t>Не более чем за 3 минуты до звонка в присутствии независимого наблюдателя организатор Мониторинга в аудитории раздает индивидуальные комплекты диагностической работы каждому участнику.</w:t>
      </w:r>
    </w:p>
    <w:p w:rsidR="0059340C" w:rsidRPr="0059340C" w:rsidRDefault="0059340C" w:rsidP="00AE1C53">
      <w:pPr>
        <w:ind w:firstLine="709"/>
        <w:jc w:val="both"/>
        <w:rPr>
          <w:rFonts w:eastAsia="Arial"/>
          <w:sz w:val="28"/>
          <w:szCs w:val="28"/>
        </w:rPr>
      </w:pPr>
      <w:r w:rsidRPr="0059340C">
        <w:rPr>
          <w:rFonts w:eastAsia="Arial"/>
          <w:sz w:val="28"/>
          <w:szCs w:val="28"/>
        </w:rPr>
        <w:t xml:space="preserve">Независимый наблюдатель следит за соблюдением процедуры проведения Мониторинга и помогает организатору, если тот обратится </w:t>
      </w:r>
      <w:r w:rsidRPr="0059340C">
        <w:rPr>
          <w:rFonts w:eastAsia="Arial"/>
          <w:sz w:val="28"/>
          <w:szCs w:val="28"/>
        </w:rPr>
        <w:br/>
        <w:t>за помощью.</w:t>
      </w:r>
    </w:p>
    <w:p w:rsidR="0059340C" w:rsidRPr="0059340C" w:rsidRDefault="004B6879" w:rsidP="00AE1C53">
      <w:pPr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6</w:t>
      </w:r>
      <w:r w:rsidR="0059340C" w:rsidRPr="0059340C">
        <w:rPr>
          <w:rFonts w:eastAsia="Arial"/>
          <w:sz w:val="28"/>
          <w:szCs w:val="28"/>
        </w:rPr>
        <w:t>. Независимый наблюдатель и организатор Мониторинга в аудитории обязаны отключить звук своих мобильных телефонов, мобильными телефонами во время проведения процедуры Мониторинга пользоваться запрещено.</w:t>
      </w:r>
      <w:r>
        <w:rPr>
          <w:rFonts w:eastAsia="Arial"/>
          <w:sz w:val="28"/>
          <w:szCs w:val="28"/>
        </w:rPr>
        <w:t xml:space="preserve"> </w:t>
      </w:r>
      <w:r w:rsidR="0059340C" w:rsidRPr="0059340C">
        <w:rPr>
          <w:rFonts w:eastAsia="Arial"/>
          <w:sz w:val="28"/>
          <w:szCs w:val="28"/>
        </w:rPr>
        <w:t xml:space="preserve">Независимым наблюдателям и организаторам Мониторинга </w:t>
      </w:r>
      <w:r>
        <w:rPr>
          <w:rFonts w:eastAsia="Arial"/>
          <w:sz w:val="28"/>
          <w:szCs w:val="28"/>
        </w:rPr>
        <w:br/>
      </w:r>
      <w:r w:rsidR="0059340C" w:rsidRPr="0059340C">
        <w:rPr>
          <w:rFonts w:eastAsia="Arial"/>
          <w:sz w:val="28"/>
          <w:szCs w:val="28"/>
        </w:rPr>
        <w:t>в аудитории не разрешается покидать аудиторию и заниматься посторонними делами: читать, работать на компьютере, разговаривать и т.</w:t>
      </w:r>
      <w:r w:rsidR="00AE1C53">
        <w:rPr>
          <w:rFonts w:eastAsia="Arial"/>
          <w:sz w:val="28"/>
          <w:szCs w:val="28"/>
        </w:rPr>
        <w:t xml:space="preserve"> </w:t>
      </w:r>
      <w:r w:rsidR="0059340C" w:rsidRPr="0059340C">
        <w:rPr>
          <w:rFonts w:eastAsia="Arial"/>
          <w:sz w:val="28"/>
          <w:szCs w:val="28"/>
        </w:rPr>
        <w:t xml:space="preserve">п. </w:t>
      </w:r>
    </w:p>
    <w:p w:rsidR="0059340C" w:rsidRPr="0059340C" w:rsidRDefault="00E84613" w:rsidP="00AE1C53">
      <w:pPr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7</w:t>
      </w:r>
      <w:r w:rsidR="0059340C" w:rsidRPr="0059340C">
        <w:rPr>
          <w:rFonts w:eastAsia="Arial"/>
          <w:sz w:val="28"/>
          <w:szCs w:val="28"/>
        </w:rPr>
        <w:t>. По окончании процедуры Мониторинга независимый наблюдатель следит, чтобы</w:t>
      </w:r>
      <w:r w:rsidR="0059340C" w:rsidRPr="0059340C">
        <w:rPr>
          <w:rFonts w:eastAsia="Calibri"/>
          <w:lang w:eastAsia="en-US"/>
        </w:rPr>
        <w:t xml:space="preserve"> </w:t>
      </w:r>
      <w:r w:rsidR="0059340C" w:rsidRPr="0059340C">
        <w:rPr>
          <w:rFonts w:eastAsia="Calibri"/>
          <w:sz w:val="28"/>
          <w:szCs w:val="28"/>
          <w:lang w:eastAsia="en-US"/>
        </w:rPr>
        <w:t xml:space="preserve">у каждого участника были собраны КИМ, бланки </w:t>
      </w:r>
      <w:r w:rsidR="0059340C" w:rsidRPr="0059340C">
        <w:rPr>
          <w:rFonts w:eastAsia="Calibri"/>
          <w:sz w:val="28"/>
          <w:szCs w:val="28"/>
          <w:lang w:eastAsia="en-US"/>
        </w:rPr>
        <w:br/>
        <w:t xml:space="preserve">с ответами, черновики и переданы координатору ОО для организации проверки и оценки результатов диагностической работы. </w:t>
      </w:r>
      <w:r w:rsidR="0059340C" w:rsidRPr="0059340C">
        <w:rPr>
          <w:rFonts w:eastAsia="Arial"/>
          <w:sz w:val="28"/>
          <w:szCs w:val="28"/>
        </w:rPr>
        <w:t xml:space="preserve"> </w:t>
      </w:r>
    </w:p>
    <w:p w:rsidR="0059340C" w:rsidRPr="0059340C" w:rsidRDefault="00E84613" w:rsidP="00AE1C53">
      <w:pPr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8</w:t>
      </w:r>
      <w:r w:rsidR="0059340C" w:rsidRPr="0059340C">
        <w:rPr>
          <w:rFonts w:eastAsia="Arial"/>
          <w:sz w:val="28"/>
          <w:szCs w:val="28"/>
        </w:rPr>
        <w:t xml:space="preserve">. В случае обнаружения нарушений процедуры или несоблюдения </w:t>
      </w:r>
      <w:r w:rsidR="0059340C" w:rsidRPr="0059340C">
        <w:rPr>
          <w:rFonts w:eastAsia="Arial"/>
          <w:sz w:val="28"/>
          <w:szCs w:val="28"/>
        </w:rPr>
        <w:br/>
        <w:t xml:space="preserve">дисциплины независимый наблюдатель должен указать на нарушение организатору Мониторинга в аудитории, не привлекая внимания участников Мониторинга. Если нарушение оперативно устранено, учитывать </w:t>
      </w:r>
      <w:r>
        <w:rPr>
          <w:rFonts w:eastAsia="Arial"/>
          <w:sz w:val="28"/>
          <w:szCs w:val="28"/>
        </w:rPr>
        <w:br/>
      </w:r>
      <w:r w:rsidR="0059340C" w:rsidRPr="0059340C">
        <w:rPr>
          <w:rFonts w:eastAsia="Arial"/>
          <w:sz w:val="28"/>
          <w:szCs w:val="28"/>
        </w:rPr>
        <w:t xml:space="preserve">его не стоит. </w:t>
      </w:r>
    </w:p>
    <w:p w:rsidR="0059340C" w:rsidRPr="0059340C" w:rsidRDefault="0059340C" w:rsidP="00AE1C53">
      <w:pPr>
        <w:ind w:firstLine="709"/>
        <w:jc w:val="both"/>
        <w:rPr>
          <w:rFonts w:eastAsia="Arial"/>
          <w:sz w:val="28"/>
          <w:szCs w:val="28"/>
        </w:rPr>
      </w:pPr>
      <w:r w:rsidRPr="0059340C">
        <w:rPr>
          <w:rFonts w:eastAsia="Arial"/>
          <w:sz w:val="28"/>
          <w:szCs w:val="28"/>
        </w:rPr>
        <w:lastRenderedPageBreak/>
        <w:t xml:space="preserve">Если нарушения не устраняются или если нарушения носят принципиальный характер и влияют на объективность результатов Мониторинга (например, конверты вскрыты, работу выполняют ученики </w:t>
      </w:r>
      <w:r w:rsidR="00E84613">
        <w:rPr>
          <w:rFonts w:eastAsia="Arial"/>
          <w:sz w:val="28"/>
          <w:szCs w:val="28"/>
        </w:rPr>
        <w:br/>
      </w:r>
      <w:r w:rsidRPr="0059340C">
        <w:rPr>
          <w:rFonts w:eastAsia="Arial"/>
          <w:sz w:val="28"/>
          <w:szCs w:val="28"/>
        </w:rPr>
        <w:t>не того класса и т.п.), независимому наблюдателю необходимо составит</w:t>
      </w:r>
      <w:r w:rsidR="00F81665">
        <w:rPr>
          <w:rFonts w:eastAsia="Arial"/>
          <w:sz w:val="28"/>
          <w:szCs w:val="28"/>
        </w:rPr>
        <w:t>ь служебную записку (приложение</w:t>
      </w:r>
      <w:r w:rsidRPr="0059340C">
        <w:rPr>
          <w:rFonts w:eastAsia="Arial"/>
          <w:sz w:val="28"/>
          <w:szCs w:val="28"/>
        </w:rPr>
        <w:t>)</w:t>
      </w:r>
      <w:r w:rsidR="00E84613">
        <w:rPr>
          <w:rFonts w:eastAsia="Arial"/>
          <w:sz w:val="28"/>
          <w:szCs w:val="28"/>
        </w:rPr>
        <w:t>.</w:t>
      </w:r>
    </w:p>
    <w:p w:rsidR="0059340C" w:rsidRPr="0059340C" w:rsidRDefault="0059340C" w:rsidP="00AE1C53">
      <w:pPr>
        <w:ind w:firstLine="709"/>
        <w:jc w:val="both"/>
        <w:rPr>
          <w:rFonts w:eastAsia="Arial"/>
          <w:sz w:val="28"/>
          <w:szCs w:val="28"/>
        </w:rPr>
      </w:pPr>
      <w:r w:rsidRPr="0059340C">
        <w:rPr>
          <w:rFonts w:eastAsia="Arial"/>
          <w:sz w:val="28"/>
          <w:szCs w:val="28"/>
        </w:rPr>
        <w:t xml:space="preserve">Служебную записку необходимо передать региональному координатору на адрес электронной почты </w:t>
      </w:r>
      <w:hyperlink r:id="rId9" w:history="1">
        <w:r w:rsidRPr="0059340C">
          <w:rPr>
            <w:sz w:val="28"/>
            <w:szCs w:val="28"/>
            <w:u w:val="single"/>
          </w:rPr>
          <w:t>odimko.orel@orcoko.ru</w:t>
        </w:r>
      </w:hyperlink>
      <w:r w:rsidRPr="0059340C">
        <w:rPr>
          <w:sz w:val="28"/>
          <w:szCs w:val="28"/>
          <w:u w:val="single"/>
        </w:rPr>
        <w:t xml:space="preserve"> </w:t>
      </w:r>
      <w:r w:rsidRPr="0059340C">
        <w:rPr>
          <w:sz w:val="28"/>
          <w:szCs w:val="28"/>
        </w:rPr>
        <w:t>с пометкой _</w:t>
      </w:r>
      <w:r w:rsidRPr="0059340C">
        <w:rPr>
          <w:i/>
          <w:sz w:val="28"/>
          <w:szCs w:val="28"/>
        </w:rPr>
        <w:t>нарушения</w:t>
      </w:r>
      <w:r w:rsidRPr="0059340C">
        <w:rPr>
          <w:sz w:val="28"/>
          <w:szCs w:val="28"/>
        </w:rPr>
        <w:t>.</w:t>
      </w:r>
      <w:r w:rsidRPr="0059340C">
        <w:rPr>
          <w:rFonts w:eastAsia="Arial"/>
          <w:sz w:val="28"/>
          <w:szCs w:val="28"/>
        </w:rPr>
        <w:t xml:space="preserve"> </w:t>
      </w:r>
    </w:p>
    <w:p w:rsidR="0059340C" w:rsidRPr="0059340C" w:rsidRDefault="0059340C" w:rsidP="00AE1C53">
      <w:pPr>
        <w:ind w:firstLine="709"/>
        <w:jc w:val="both"/>
        <w:rPr>
          <w:rFonts w:eastAsia="Arial"/>
          <w:sz w:val="28"/>
          <w:szCs w:val="28"/>
        </w:rPr>
      </w:pPr>
      <w:r w:rsidRPr="0059340C">
        <w:rPr>
          <w:rFonts w:eastAsia="Arial"/>
          <w:sz w:val="28"/>
          <w:szCs w:val="28"/>
        </w:rPr>
        <w:t xml:space="preserve">Если Мониторинг прошел без серьезных нарушений, влияющих </w:t>
      </w:r>
      <w:r w:rsidRPr="0059340C">
        <w:rPr>
          <w:rFonts w:eastAsia="Arial"/>
          <w:sz w:val="28"/>
          <w:szCs w:val="28"/>
        </w:rPr>
        <w:br/>
        <w:t>на его результаты, то служебная записка составляется</w:t>
      </w:r>
      <w:r w:rsidR="001C2B73">
        <w:rPr>
          <w:rFonts w:eastAsia="Arial"/>
          <w:sz w:val="28"/>
          <w:szCs w:val="28"/>
        </w:rPr>
        <w:t xml:space="preserve"> и остается </w:t>
      </w:r>
      <w:r w:rsidR="001C2B73">
        <w:rPr>
          <w:rFonts w:eastAsia="Arial"/>
          <w:sz w:val="28"/>
          <w:szCs w:val="28"/>
        </w:rPr>
        <w:br/>
        <w:t xml:space="preserve">у координатора ОО, </w:t>
      </w:r>
      <w:r w:rsidRPr="0059340C">
        <w:rPr>
          <w:rFonts w:eastAsia="Arial"/>
          <w:sz w:val="28"/>
          <w:szCs w:val="28"/>
        </w:rPr>
        <w:t xml:space="preserve">а независимый наблюдатель после передачи материалов может покинуть ОО. </w:t>
      </w:r>
    </w:p>
    <w:p w:rsidR="0059340C" w:rsidRPr="00BA62ED" w:rsidRDefault="00E84613" w:rsidP="00AE1C53">
      <w:pPr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9</w:t>
      </w:r>
      <w:r w:rsidR="0059340C" w:rsidRPr="0059340C">
        <w:rPr>
          <w:rFonts w:eastAsia="Arial"/>
          <w:sz w:val="28"/>
          <w:szCs w:val="28"/>
        </w:rPr>
        <w:t>. Независимый наблюдатель имеет право находиться</w:t>
      </w:r>
      <w:r>
        <w:rPr>
          <w:rFonts w:eastAsia="Arial"/>
          <w:sz w:val="28"/>
          <w:szCs w:val="28"/>
        </w:rPr>
        <w:br/>
      </w:r>
      <w:r w:rsidR="0059340C" w:rsidRPr="0059340C">
        <w:rPr>
          <w:rFonts w:eastAsia="Arial"/>
          <w:sz w:val="28"/>
          <w:szCs w:val="28"/>
        </w:rPr>
        <w:t xml:space="preserve"> в образовательной организации в период проверки диагностических работ </w:t>
      </w:r>
      <w:r w:rsidR="0059340C" w:rsidRPr="00BA62ED">
        <w:rPr>
          <w:rFonts w:eastAsia="Arial"/>
          <w:sz w:val="28"/>
          <w:szCs w:val="28"/>
        </w:rPr>
        <w:t xml:space="preserve">обучающихся, а также в период </w:t>
      </w:r>
      <w:r w:rsidRPr="00BA62ED">
        <w:rPr>
          <w:rFonts w:eastAsia="Arial"/>
          <w:sz w:val="28"/>
          <w:szCs w:val="28"/>
        </w:rPr>
        <w:t xml:space="preserve">заполнения и подтверждения протоколов проверки в </w:t>
      </w:r>
      <w:r w:rsidRPr="00BA62ED">
        <w:rPr>
          <w:sz w:val="28"/>
          <w:szCs w:val="28"/>
        </w:rPr>
        <w:t>ИСОУ</w:t>
      </w:r>
      <w:r w:rsidRPr="00BA62ED">
        <w:t xml:space="preserve"> </w:t>
      </w:r>
      <w:r w:rsidRPr="00BA62ED">
        <w:rPr>
          <w:sz w:val="28"/>
          <w:szCs w:val="28"/>
        </w:rPr>
        <w:t>«Виртуальная школа»</w:t>
      </w:r>
      <w:r w:rsidR="0059340C" w:rsidRPr="00BA62ED">
        <w:rPr>
          <w:rFonts w:eastAsia="Arial"/>
          <w:sz w:val="28"/>
          <w:szCs w:val="28"/>
        </w:rPr>
        <w:t>.</w:t>
      </w:r>
    </w:p>
    <w:p w:rsidR="00E84613" w:rsidRDefault="00E84613" w:rsidP="00AE1C53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47231" w:rsidRDefault="00847231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47231" w:rsidRDefault="00847231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47231" w:rsidRDefault="00847231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47231" w:rsidRDefault="00847231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47231" w:rsidRDefault="00847231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47231" w:rsidRDefault="00847231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47231" w:rsidRDefault="00847231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47231" w:rsidRDefault="00847231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47231" w:rsidRDefault="00847231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47231" w:rsidRDefault="00847231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47231" w:rsidRDefault="00847231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47231" w:rsidRDefault="00847231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47231" w:rsidRDefault="00847231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47231" w:rsidRDefault="00847231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47231" w:rsidRDefault="00847231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47231" w:rsidRDefault="00847231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47231" w:rsidRDefault="00847231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47231" w:rsidRDefault="00847231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47231" w:rsidRDefault="00847231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47231" w:rsidRDefault="00847231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47231" w:rsidRDefault="00847231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47231" w:rsidRDefault="00847231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E26647" w:rsidRDefault="00E26647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E26647" w:rsidRDefault="00E26647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E26647" w:rsidRDefault="00E26647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E26647" w:rsidRDefault="00E26647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91F5D" w:rsidRDefault="00891F5D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91F5D" w:rsidRDefault="00891F5D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891F5D" w:rsidRDefault="00891F5D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59340C" w:rsidRDefault="0059340C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  <w:r w:rsidRPr="0059340C">
        <w:rPr>
          <w:rFonts w:eastAsiaTheme="minorHAnsi"/>
          <w:bCs/>
          <w:sz w:val="28"/>
          <w:szCs w:val="28"/>
          <w:lang w:eastAsia="en-US"/>
        </w:rPr>
        <w:t>Приложение</w:t>
      </w:r>
    </w:p>
    <w:p w:rsidR="00A7048C" w:rsidRDefault="00A7048C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A7048C" w:rsidRDefault="00A7048C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A7048C" w:rsidRPr="0059340C" w:rsidRDefault="00A7048C" w:rsidP="0059340C">
      <w:pPr>
        <w:autoSpaceDE w:val="0"/>
        <w:autoSpaceDN w:val="0"/>
        <w:adjustRightInd w:val="0"/>
        <w:contextualSpacing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59340C" w:rsidRPr="0059340C" w:rsidRDefault="0059340C" w:rsidP="0059340C">
      <w:pPr>
        <w:widowControl w:val="0"/>
        <w:suppressAutoHyphens/>
        <w:ind w:firstLine="709"/>
        <w:jc w:val="center"/>
        <w:rPr>
          <w:rFonts w:eastAsia="Droid Sans Fallback"/>
          <w:color w:val="00000A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СЛУЖЕБНАЯ ЗАПИСКА</w:t>
      </w:r>
    </w:p>
    <w:p w:rsidR="0059340C" w:rsidRPr="0059340C" w:rsidRDefault="0059340C" w:rsidP="0059340C">
      <w:pPr>
        <w:widowControl w:val="0"/>
        <w:tabs>
          <w:tab w:val="left" w:pos="0"/>
        </w:tabs>
        <w:suppressAutoHyphens/>
        <w:jc w:val="center"/>
        <w:rPr>
          <w:rFonts w:eastAsia="Droid Sans Fallback"/>
          <w:color w:val="000000"/>
          <w:sz w:val="28"/>
          <w:szCs w:val="28"/>
          <w:lang w:eastAsia="zh-CN" w:bidi="hi-IN"/>
        </w:rPr>
      </w:pPr>
      <w:r w:rsidRPr="0059340C">
        <w:rPr>
          <w:rFonts w:eastAsia="Droid Sans Fallback"/>
          <w:color w:val="00000A"/>
          <w:sz w:val="28"/>
          <w:szCs w:val="28"/>
          <w:lang w:eastAsia="zh-CN" w:bidi="hi-IN"/>
        </w:rPr>
        <w:t>независимого наблюдателя о проведении Мониторинга</w:t>
      </w:r>
      <w:r w:rsidRPr="0059340C">
        <w:rPr>
          <w:rFonts w:eastAsia="Droid Sans Fallback"/>
          <w:color w:val="000000"/>
          <w:sz w:val="28"/>
          <w:szCs w:val="28"/>
          <w:lang w:eastAsia="zh-CN" w:bidi="hi-IN"/>
        </w:rPr>
        <w:t xml:space="preserve"> </w:t>
      </w:r>
      <w:r w:rsidRPr="0059340C">
        <w:rPr>
          <w:rFonts w:eastAsia="Droid Sans Fallback"/>
          <w:color w:val="000000"/>
          <w:sz w:val="28"/>
          <w:szCs w:val="28"/>
          <w:lang w:eastAsia="en-US" w:bidi="hi-IN"/>
        </w:rPr>
        <w:t xml:space="preserve">в ОО </w:t>
      </w:r>
      <w:r w:rsidRPr="0059340C">
        <w:rPr>
          <w:rFonts w:eastAsia="Droid Sans Fallback"/>
          <w:color w:val="000000"/>
          <w:sz w:val="28"/>
          <w:szCs w:val="28"/>
          <w:lang w:eastAsia="en-US" w:bidi="hi-IN"/>
        </w:rPr>
        <w:br/>
        <w:t>Орловской области</w:t>
      </w:r>
    </w:p>
    <w:p w:rsidR="0059340C" w:rsidRPr="0059340C" w:rsidRDefault="0059340C" w:rsidP="0059340C">
      <w:pPr>
        <w:widowControl w:val="0"/>
        <w:suppressAutoHyphens/>
        <w:ind w:firstLine="737"/>
        <w:jc w:val="both"/>
        <w:rPr>
          <w:rFonts w:eastAsia="Droid Sans Fallback"/>
          <w:bCs/>
          <w:color w:val="000000"/>
          <w:sz w:val="28"/>
          <w:szCs w:val="28"/>
          <w:lang w:eastAsia="en-US" w:bidi="hi-IN"/>
        </w:rPr>
      </w:pPr>
    </w:p>
    <w:p w:rsidR="0059340C" w:rsidRPr="0059340C" w:rsidRDefault="0059340C" w:rsidP="0059340C">
      <w:pPr>
        <w:widowControl w:val="0"/>
        <w:suppressAutoHyphens/>
        <w:contextualSpacing/>
        <w:rPr>
          <w:rFonts w:eastAsia="Droid Sans Fallback"/>
          <w:color w:val="00000A"/>
          <w:lang w:eastAsia="zh-CN" w:bidi="hi-IN"/>
        </w:rPr>
      </w:pPr>
    </w:p>
    <w:p w:rsidR="0059340C" w:rsidRPr="0059340C" w:rsidRDefault="0059340C" w:rsidP="0059340C">
      <w:pPr>
        <w:widowControl w:val="0"/>
        <w:suppressAutoHyphens/>
        <w:contextualSpacing/>
        <w:jc w:val="center"/>
        <w:rPr>
          <w:rFonts w:eastAsia="Droid Sans Fallback"/>
          <w:color w:val="00000A"/>
          <w:sz w:val="16"/>
          <w:szCs w:val="16"/>
          <w:lang w:eastAsia="en-US" w:bidi="hi-IN"/>
        </w:rPr>
      </w:pPr>
      <w:r w:rsidRPr="0059340C">
        <w:rPr>
          <w:rFonts w:eastAsia="Droid Sans Fallback"/>
          <w:color w:val="00000A"/>
          <w:lang w:eastAsia="en-US" w:bidi="hi-IN"/>
        </w:rPr>
        <w:t>____________________________________________________________________</w:t>
      </w:r>
    </w:p>
    <w:p w:rsidR="0059340C" w:rsidRPr="0059340C" w:rsidRDefault="0059340C" w:rsidP="0059340C">
      <w:pPr>
        <w:widowControl w:val="0"/>
        <w:suppressAutoHyphens/>
        <w:contextualSpacing/>
        <w:jc w:val="center"/>
        <w:rPr>
          <w:rFonts w:eastAsia="Droid Sans Fallback"/>
          <w:color w:val="00000A"/>
          <w:lang w:eastAsia="zh-CN" w:bidi="hi-IN"/>
        </w:rPr>
      </w:pPr>
      <w:r w:rsidRPr="0059340C">
        <w:rPr>
          <w:rFonts w:eastAsia="Droid Sans Fallback"/>
          <w:color w:val="00000A"/>
          <w:sz w:val="16"/>
          <w:szCs w:val="16"/>
          <w:lang w:eastAsia="en-US" w:bidi="hi-IN"/>
        </w:rPr>
        <w:t>наименование общеобразовательной организации (кратко в соответствии с Уставом)</w:t>
      </w:r>
    </w:p>
    <w:p w:rsidR="0059340C" w:rsidRPr="0059340C" w:rsidRDefault="0059340C" w:rsidP="0059340C">
      <w:pPr>
        <w:widowControl w:val="0"/>
        <w:suppressAutoHyphens/>
        <w:contextualSpacing/>
        <w:jc w:val="center"/>
        <w:rPr>
          <w:rFonts w:eastAsia="Droid Sans Fallback"/>
          <w:color w:val="00000A"/>
          <w:lang w:eastAsia="zh-CN" w:bidi="hi-IN"/>
        </w:rPr>
      </w:pPr>
    </w:p>
    <w:p w:rsidR="0059340C" w:rsidRDefault="0059340C" w:rsidP="0059340C">
      <w:pPr>
        <w:widowControl w:val="0"/>
        <w:suppressAutoHyphens/>
        <w:rPr>
          <w:rFonts w:eastAsia="Droid Sans Fallback"/>
          <w:color w:val="00000A"/>
          <w:lang w:eastAsia="zh-CN" w:bidi="hi-IN"/>
        </w:rPr>
      </w:pPr>
      <w:r w:rsidRPr="0059340C">
        <w:rPr>
          <w:rFonts w:eastAsia="Droid Sans Fallback"/>
          <w:color w:val="00000A"/>
          <w:lang w:eastAsia="zh-CN" w:bidi="hi-IN"/>
        </w:rPr>
        <w:t xml:space="preserve">Номер аудитории ______ </w:t>
      </w:r>
    </w:p>
    <w:p w:rsidR="00F81665" w:rsidRPr="0059340C" w:rsidRDefault="00F81665" w:rsidP="0059340C">
      <w:pPr>
        <w:widowControl w:val="0"/>
        <w:suppressAutoHyphens/>
        <w:rPr>
          <w:rFonts w:eastAsia="Droid Sans Fallback"/>
          <w:color w:val="00000A"/>
          <w:lang w:eastAsia="zh-CN" w:bidi="hi-IN"/>
        </w:rPr>
      </w:pPr>
    </w:p>
    <w:p w:rsidR="0059340C" w:rsidRPr="0059340C" w:rsidRDefault="0059340C" w:rsidP="0059340C">
      <w:pPr>
        <w:widowControl w:val="0"/>
        <w:suppressAutoHyphens/>
        <w:rPr>
          <w:rFonts w:eastAsia="Droid Sans Fallback"/>
          <w:color w:val="00000A"/>
          <w:sz w:val="16"/>
          <w:szCs w:val="16"/>
          <w:lang w:eastAsia="en-US" w:bidi="hi-IN"/>
        </w:rPr>
      </w:pPr>
      <w:r w:rsidRPr="0059340C">
        <w:rPr>
          <w:rFonts w:eastAsia="Droid Sans Fallback"/>
          <w:color w:val="00000A"/>
          <w:lang w:eastAsia="en-US" w:bidi="hi-IN"/>
        </w:rPr>
        <w:t xml:space="preserve">Предмет ____________________________ </w:t>
      </w:r>
    </w:p>
    <w:p w:rsidR="0059340C" w:rsidRPr="0059340C" w:rsidRDefault="0059340C" w:rsidP="0059340C">
      <w:pPr>
        <w:widowControl w:val="0"/>
        <w:suppressAutoHyphens/>
        <w:ind w:left="1440" w:firstLine="720"/>
        <w:rPr>
          <w:rFonts w:eastAsia="Droid Sans Fallback"/>
          <w:color w:val="00000A"/>
          <w:lang w:eastAsia="en-US" w:bidi="hi-IN"/>
        </w:rPr>
      </w:pPr>
      <w:r w:rsidRPr="0059340C">
        <w:rPr>
          <w:rFonts w:eastAsia="Droid Sans Fallback"/>
          <w:color w:val="00000A"/>
          <w:sz w:val="16"/>
          <w:szCs w:val="16"/>
          <w:lang w:eastAsia="en-US" w:bidi="hi-IN"/>
        </w:rPr>
        <w:tab/>
      </w:r>
      <w:r w:rsidRPr="0059340C">
        <w:rPr>
          <w:rFonts w:eastAsia="Droid Sans Fallback"/>
          <w:color w:val="00000A"/>
          <w:sz w:val="16"/>
          <w:szCs w:val="16"/>
          <w:lang w:eastAsia="en-US" w:bidi="hi-IN"/>
        </w:rPr>
        <w:tab/>
      </w:r>
      <w:r w:rsidRPr="0059340C">
        <w:rPr>
          <w:rFonts w:eastAsia="Droid Sans Fallback"/>
          <w:color w:val="00000A"/>
          <w:sz w:val="16"/>
          <w:szCs w:val="16"/>
          <w:lang w:eastAsia="en-US" w:bidi="hi-IN"/>
        </w:rPr>
        <w:tab/>
      </w:r>
      <w:r w:rsidRPr="0059340C">
        <w:rPr>
          <w:rFonts w:eastAsia="Droid Sans Fallback"/>
          <w:color w:val="00000A"/>
          <w:sz w:val="16"/>
          <w:szCs w:val="16"/>
          <w:lang w:eastAsia="en-US" w:bidi="hi-IN"/>
        </w:rPr>
        <w:tab/>
      </w:r>
    </w:p>
    <w:p w:rsidR="0059340C" w:rsidRPr="0059340C" w:rsidRDefault="0059340C" w:rsidP="0059340C">
      <w:pPr>
        <w:widowControl w:val="0"/>
        <w:suppressAutoHyphens/>
        <w:contextualSpacing/>
        <w:rPr>
          <w:rFonts w:eastAsia="Droid Sans Fallback"/>
          <w:color w:val="00000A"/>
          <w:lang w:eastAsia="en-US" w:bidi="hi-IN"/>
        </w:rPr>
      </w:pPr>
      <w:r w:rsidRPr="0059340C">
        <w:rPr>
          <w:rFonts w:eastAsia="Droid Sans Fallback"/>
          <w:color w:val="00000A"/>
          <w:lang w:eastAsia="en-US" w:bidi="hi-IN"/>
        </w:rPr>
        <w:t>Класс _________________________</w:t>
      </w:r>
    </w:p>
    <w:p w:rsidR="0059340C" w:rsidRPr="0059340C" w:rsidRDefault="0059340C" w:rsidP="0059340C">
      <w:pPr>
        <w:widowControl w:val="0"/>
        <w:suppressAutoHyphens/>
        <w:contextualSpacing/>
        <w:rPr>
          <w:rFonts w:eastAsia="Droid Sans Fallback"/>
          <w:color w:val="00000A"/>
          <w:lang w:eastAsia="en-US" w:bidi="hi-IN"/>
        </w:rPr>
      </w:pPr>
    </w:p>
    <w:p w:rsidR="0059340C" w:rsidRPr="0059340C" w:rsidRDefault="0059340C" w:rsidP="0059340C">
      <w:pPr>
        <w:widowControl w:val="0"/>
        <w:suppressAutoHyphens/>
        <w:contextualSpacing/>
        <w:rPr>
          <w:rFonts w:eastAsia="Droid Sans Fallback"/>
          <w:color w:val="00000A"/>
          <w:lang w:eastAsia="zh-CN" w:bidi="hi-IN"/>
        </w:rPr>
      </w:pPr>
      <w:r w:rsidRPr="0059340C">
        <w:rPr>
          <w:rFonts w:eastAsia="Droid Sans Fallback"/>
          <w:color w:val="00000A"/>
          <w:lang w:eastAsia="en-US" w:bidi="hi-IN"/>
        </w:rPr>
        <w:t>Дата ___________________________</w:t>
      </w:r>
    </w:p>
    <w:p w:rsidR="0059340C" w:rsidRPr="0059340C" w:rsidRDefault="0059340C" w:rsidP="0059340C">
      <w:pPr>
        <w:widowControl w:val="0"/>
        <w:suppressAutoHyphens/>
        <w:contextualSpacing/>
        <w:rPr>
          <w:rFonts w:eastAsia="Droid Sans Fallback"/>
          <w:color w:val="00000A"/>
          <w:lang w:eastAsia="zh-CN" w:bidi="hi-IN"/>
        </w:rPr>
      </w:pPr>
    </w:p>
    <w:p w:rsidR="00F81665" w:rsidRDefault="0059340C" w:rsidP="0059340C">
      <w:pPr>
        <w:widowControl w:val="0"/>
        <w:suppressAutoHyphens/>
        <w:contextualSpacing/>
        <w:rPr>
          <w:rFonts w:eastAsia="Droid Sans Fallback"/>
          <w:color w:val="00000A"/>
          <w:lang w:eastAsia="en-US" w:bidi="hi-IN"/>
        </w:rPr>
      </w:pPr>
      <w:r w:rsidRPr="0059340C">
        <w:rPr>
          <w:rFonts w:eastAsia="Droid Sans Fallback"/>
          <w:color w:val="00000A"/>
          <w:lang w:eastAsia="en-US" w:bidi="hi-IN"/>
        </w:rPr>
        <w:t xml:space="preserve">Время начала наблюдения _______________ </w:t>
      </w:r>
    </w:p>
    <w:p w:rsidR="0059340C" w:rsidRPr="0059340C" w:rsidRDefault="00F81665" w:rsidP="0059340C">
      <w:pPr>
        <w:widowControl w:val="0"/>
        <w:suppressAutoHyphens/>
        <w:contextualSpacing/>
        <w:rPr>
          <w:rFonts w:eastAsia="Droid Sans Fallback"/>
          <w:color w:val="00000A"/>
          <w:lang w:eastAsia="zh-CN" w:bidi="hi-IN"/>
        </w:rPr>
      </w:pPr>
      <w:r>
        <w:rPr>
          <w:rFonts w:eastAsia="Droid Sans Fallback"/>
          <w:color w:val="00000A"/>
          <w:lang w:eastAsia="en-US" w:bidi="hi-IN"/>
        </w:rPr>
        <w:t>В</w:t>
      </w:r>
      <w:r w:rsidR="0059340C" w:rsidRPr="0059340C">
        <w:rPr>
          <w:rFonts w:eastAsia="Droid Sans Fallback"/>
          <w:color w:val="00000A"/>
          <w:lang w:eastAsia="en-US" w:bidi="hi-IN"/>
        </w:rPr>
        <w:t>ремя окончания наблюдения _____________</w:t>
      </w:r>
    </w:p>
    <w:p w:rsidR="0059340C" w:rsidRPr="0059340C" w:rsidRDefault="0059340C" w:rsidP="0059340C">
      <w:pPr>
        <w:widowControl w:val="0"/>
        <w:suppressAutoHyphens/>
        <w:contextualSpacing/>
        <w:rPr>
          <w:rFonts w:eastAsia="Droid Sans Fallback"/>
          <w:color w:val="00000A"/>
          <w:lang w:eastAsia="zh-CN" w:bidi="hi-IN"/>
        </w:rPr>
      </w:pPr>
    </w:p>
    <w:p w:rsidR="0059340C" w:rsidRPr="0059340C" w:rsidRDefault="0059340C" w:rsidP="0059340C">
      <w:pPr>
        <w:widowControl w:val="0"/>
        <w:suppressAutoHyphens/>
        <w:contextualSpacing/>
        <w:rPr>
          <w:rFonts w:eastAsia="Droid Sans Fallback"/>
          <w:color w:val="00000A"/>
          <w:lang w:eastAsia="zh-CN" w:bidi="hi-IN"/>
        </w:rPr>
      </w:pPr>
      <w:r w:rsidRPr="0059340C">
        <w:rPr>
          <w:rFonts w:eastAsia="Droid Sans Fallback"/>
          <w:b/>
          <w:bCs/>
          <w:iCs/>
          <w:color w:val="00000A"/>
          <w:lang w:eastAsia="en-US" w:bidi="hi-IN"/>
        </w:rPr>
        <w:t xml:space="preserve">1. Готовность аудитории к проведению </w:t>
      </w:r>
      <w:r w:rsidRPr="0059340C">
        <w:rPr>
          <w:rFonts w:eastAsia="Droid Sans Fallback"/>
          <w:b/>
          <w:lang w:eastAsia="zh-CN" w:bidi="hi-IN"/>
        </w:rPr>
        <w:t>Мониторинга</w:t>
      </w:r>
    </w:p>
    <w:p w:rsidR="0059340C" w:rsidRPr="0059340C" w:rsidRDefault="0059340C" w:rsidP="0059340C">
      <w:pPr>
        <w:widowControl w:val="0"/>
        <w:suppressAutoHyphens/>
        <w:contextualSpacing/>
        <w:rPr>
          <w:rFonts w:eastAsia="Droid Sans Fallback"/>
          <w:color w:val="00000A"/>
          <w:lang w:eastAsia="zh-CN" w:bidi="hi-IN"/>
        </w:rPr>
      </w:pPr>
    </w:p>
    <w:tbl>
      <w:tblPr>
        <w:tblW w:w="0" w:type="auto"/>
        <w:tblInd w:w="51" w:type="dxa"/>
        <w:tblLayout w:type="fixed"/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14"/>
        <w:gridCol w:w="440"/>
      </w:tblGrid>
      <w:tr w:rsidR="0059340C" w:rsidRPr="0059340C" w:rsidTr="004B6879">
        <w:trPr>
          <w:cantSplit/>
        </w:trPr>
        <w:tc>
          <w:tcPr>
            <w:tcW w:w="9214" w:type="dxa"/>
            <w:shd w:val="clear" w:color="auto" w:fill="FFFFFF"/>
          </w:tcPr>
          <w:p w:rsidR="0059340C" w:rsidRPr="0059340C" w:rsidRDefault="0059340C" w:rsidP="0059340C">
            <w:pPr>
              <w:widowControl w:val="0"/>
              <w:suppressAutoHyphens/>
              <w:contextualSpacing/>
              <w:rPr>
                <w:rFonts w:eastAsia="Droid Sans Fallback"/>
                <w:color w:val="00000A"/>
                <w:lang w:eastAsia="zh-CN" w:bidi="hi-IN"/>
              </w:rPr>
            </w:pPr>
            <w:r w:rsidRPr="0059340C">
              <w:rPr>
                <w:rFonts w:eastAsia="Droid Sans Fallback"/>
                <w:color w:val="00000A"/>
                <w:lang w:eastAsia="en-US" w:bidi="hi-IN"/>
              </w:rPr>
              <w:t>Нарушений на этапе подготовки не выявлено</w:t>
            </w:r>
          </w:p>
        </w:tc>
        <w:tc>
          <w:tcPr>
            <w:tcW w:w="44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59340C" w:rsidRPr="0059340C" w:rsidRDefault="0059340C" w:rsidP="0059340C">
            <w:pPr>
              <w:widowControl w:val="0"/>
              <w:suppressLineNumbers/>
              <w:suppressAutoHyphens/>
              <w:snapToGrid w:val="0"/>
              <w:rPr>
                <w:rFonts w:eastAsia="Droid Sans Fallback"/>
                <w:color w:val="00000A"/>
                <w:lang w:eastAsia="zh-CN" w:bidi="hi-IN"/>
              </w:rPr>
            </w:pPr>
          </w:p>
        </w:tc>
      </w:tr>
    </w:tbl>
    <w:p w:rsidR="0059340C" w:rsidRPr="0059340C" w:rsidRDefault="0059340C" w:rsidP="0059340C">
      <w:pPr>
        <w:widowControl w:val="0"/>
        <w:suppressAutoHyphens/>
        <w:contextualSpacing/>
        <w:rPr>
          <w:rFonts w:eastAsia="Droid Sans Fallback"/>
          <w:color w:val="00000A"/>
          <w:lang w:eastAsia="zh-CN" w:bidi="hi-IN"/>
        </w:rPr>
      </w:pPr>
    </w:p>
    <w:p w:rsidR="0059340C" w:rsidRPr="0059340C" w:rsidRDefault="0059340C" w:rsidP="0059340C">
      <w:pPr>
        <w:widowControl w:val="0"/>
        <w:suppressAutoHyphens/>
        <w:contextualSpacing/>
        <w:rPr>
          <w:rFonts w:eastAsia="Droid Sans Fallback"/>
          <w:color w:val="00000A"/>
          <w:lang w:eastAsia="zh-CN" w:bidi="hi-IN"/>
        </w:rPr>
      </w:pPr>
      <w:r w:rsidRPr="0059340C">
        <w:rPr>
          <w:rFonts w:eastAsia="Droid Sans Fallback"/>
          <w:color w:val="00000A"/>
          <w:lang w:eastAsia="en-US" w:bidi="hi-IN"/>
        </w:rPr>
        <w:t>Выявлено: ________________________________________________________________________________________________________________________________________________________________________________________________________________</w:t>
      </w:r>
      <w:r w:rsidR="00F81665">
        <w:rPr>
          <w:rFonts w:eastAsia="Droid Sans Fallback"/>
          <w:color w:val="00000A"/>
          <w:lang w:eastAsia="en-US" w:bidi="hi-IN"/>
        </w:rPr>
        <w:t>_______________________</w:t>
      </w:r>
    </w:p>
    <w:p w:rsidR="0059340C" w:rsidRPr="0059340C" w:rsidRDefault="0059340C" w:rsidP="0059340C">
      <w:pPr>
        <w:widowControl w:val="0"/>
        <w:suppressAutoHyphens/>
        <w:contextualSpacing/>
        <w:rPr>
          <w:rFonts w:eastAsia="Droid Sans Fallback"/>
          <w:color w:val="00000A"/>
          <w:lang w:eastAsia="zh-CN" w:bidi="hi-IN"/>
        </w:rPr>
      </w:pPr>
    </w:p>
    <w:p w:rsidR="0059340C" w:rsidRPr="0059340C" w:rsidRDefault="0059340C" w:rsidP="0059340C">
      <w:pPr>
        <w:widowControl w:val="0"/>
        <w:suppressAutoHyphens/>
        <w:contextualSpacing/>
        <w:rPr>
          <w:rFonts w:eastAsia="Droid Sans Fallback"/>
          <w:i/>
          <w:iCs/>
          <w:color w:val="00000A"/>
          <w:lang w:eastAsia="en-US" w:bidi="hi-IN"/>
        </w:rPr>
      </w:pPr>
      <w:r w:rsidRPr="0059340C">
        <w:rPr>
          <w:rFonts w:eastAsia="Droid Sans Fallback"/>
          <w:b/>
          <w:bCs/>
          <w:iCs/>
          <w:color w:val="00000A"/>
          <w:lang w:eastAsia="en-US" w:bidi="hi-IN"/>
        </w:rPr>
        <w:t xml:space="preserve">2. Проведение </w:t>
      </w:r>
      <w:r w:rsidRPr="0059340C">
        <w:rPr>
          <w:rFonts w:eastAsia="Droid Sans Fallback"/>
          <w:b/>
          <w:lang w:eastAsia="zh-CN" w:bidi="hi-IN"/>
        </w:rPr>
        <w:t>Мониторинга</w:t>
      </w:r>
      <w:r w:rsidRPr="0059340C">
        <w:rPr>
          <w:rFonts w:eastAsia="Droid Sans Fallback"/>
          <w:color w:val="000000"/>
          <w:lang w:eastAsia="zh-CN" w:bidi="hi-IN"/>
        </w:rPr>
        <w:t xml:space="preserve"> </w:t>
      </w:r>
      <w:r w:rsidRPr="0059340C">
        <w:rPr>
          <w:rFonts w:eastAsia="Droid Sans Fallback"/>
          <w:b/>
          <w:bCs/>
          <w:iCs/>
          <w:color w:val="00000A"/>
          <w:lang w:eastAsia="en-US" w:bidi="hi-IN"/>
        </w:rPr>
        <w:t>в аудитории</w:t>
      </w:r>
    </w:p>
    <w:p w:rsidR="0059340C" w:rsidRPr="00F81665" w:rsidRDefault="0059340C" w:rsidP="0059340C">
      <w:pPr>
        <w:widowControl w:val="0"/>
        <w:suppressAutoHyphens/>
        <w:contextualSpacing/>
        <w:rPr>
          <w:rFonts w:eastAsia="Droid Sans Fallback"/>
          <w:i/>
          <w:iCs/>
          <w:color w:val="00000A"/>
          <w:sz w:val="22"/>
          <w:lang w:eastAsia="en-US" w:bidi="hi-IN"/>
        </w:rPr>
      </w:pPr>
    </w:p>
    <w:tbl>
      <w:tblPr>
        <w:tblW w:w="0" w:type="auto"/>
        <w:tblInd w:w="51" w:type="dxa"/>
        <w:tblLayout w:type="fixed"/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79"/>
        <w:gridCol w:w="520"/>
      </w:tblGrid>
      <w:tr w:rsidR="0059340C" w:rsidRPr="0059340C" w:rsidTr="004B6879">
        <w:trPr>
          <w:cantSplit/>
        </w:trPr>
        <w:tc>
          <w:tcPr>
            <w:tcW w:w="9179" w:type="dxa"/>
            <w:shd w:val="clear" w:color="auto" w:fill="FFFFFF"/>
          </w:tcPr>
          <w:p w:rsidR="0059340C" w:rsidRPr="0059340C" w:rsidRDefault="0059340C" w:rsidP="0059340C">
            <w:pPr>
              <w:widowControl w:val="0"/>
              <w:suppressAutoHyphens/>
              <w:contextualSpacing/>
              <w:rPr>
                <w:rFonts w:eastAsia="Droid Sans Fallback"/>
                <w:color w:val="00000A"/>
                <w:lang w:eastAsia="zh-CN" w:bidi="hi-IN"/>
              </w:rPr>
            </w:pPr>
            <w:r w:rsidRPr="0059340C">
              <w:rPr>
                <w:rFonts w:eastAsia="Droid Sans Fallback"/>
                <w:color w:val="00000A"/>
                <w:lang w:eastAsia="en-US" w:bidi="hi-IN"/>
              </w:rPr>
              <w:t xml:space="preserve">Нарушений на этапе проведения </w:t>
            </w:r>
            <w:r w:rsidRPr="0059340C">
              <w:rPr>
                <w:rFonts w:eastAsia="Droid Sans Fallback"/>
                <w:lang w:eastAsia="zh-CN" w:bidi="hi-IN"/>
              </w:rPr>
              <w:t>Мониторинга</w:t>
            </w:r>
            <w:r w:rsidRPr="0059340C">
              <w:rPr>
                <w:rFonts w:eastAsia="Droid Sans Fallback"/>
                <w:color w:val="00000A"/>
                <w:lang w:eastAsia="en-US" w:bidi="hi-IN"/>
              </w:rPr>
              <w:t xml:space="preserve"> не выявлено</w:t>
            </w:r>
          </w:p>
        </w:tc>
        <w:tc>
          <w:tcPr>
            <w:tcW w:w="52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59340C" w:rsidRPr="0059340C" w:rsidRDefault="0059340C" w:rsidP="0059340C">
            <w:pPr>
              <w:widowControl w:val="0"/>
              <w:suppressLineNumbers/>
              <w:suppressAutoHyphens/>
              <w:snapToGrid w:val="0"/>
              <w:rPr>
                <w:rFonts w:eastAsia="Droid Sans Fallback"/>
                <w:color w:val="00000A"/>
                <w:lang w:eastAsia="zh-CN" w:bidi="hi-IN"/>
              </w:rPr>
            </w:pPr>
          </w:p>
        </w:tc>
      </w:tr>
    </w:tbl>
    <w:p w:rsidR="0059340C" w:rsidRPr="0059340C" w:rsidRDefault="0059340C" w:rsidP="0059340C">
      <w:pPr>
        <w:widowControl w:val="0"/>
        <w:suppressAutoHyphens/>
        <w:rPr>
          <w:rFonts w:eastAsia="Droid Sans Fallback"/>
          <w:color w:val="00000A"/>
          <w:lang w:eastAsia="zh-CN" w:bidi="hi-IN"/>
        </w:rPr>
      </w:pPr>
    </w:p>
    <w:p w:rsidR="0059340C" w:rsidRPr="0059340C" w:rsidRDefault="0059340C" w:rsidP="0059340C">
      <w:pPr>
        <w:widowControl w:val="0"/>
        <w:suppressAutoHyphens/>
        <w:contextualSpacing/>
        <w:rPr>
          <w:rFonts w:eastAsia="Droid Sans Fallback"/>
          <w:color w:val="00000A"/>
          <w:lang w:eastAsia="zh-CN" w:bidi="hi-IN"/>
        </w:rPr>
      </w:pPr>
      <w:r w:rsidRPr="0059340C">
        <w:rPr>
          <w:rFonts w:eastAsia="Droid Sans Fallback"/>
          <w:color w:val="00000A"/>
          <w:lang w:eastAsia="en-US" w:bidi="hi-IN"/>
        </w:rPr>
        <w:t xml:space="preserve">Выявлены следующие нарушения: </w:t>
      </w:r>
    </w:p>
    <w:tbl>
      <w:tblPr>
        <w:tblW w:w="9714" w:type="dxa"/>
        <w:tblInd w:w="51" w:type="dxa"/>
        <w:tblLayout w:type="fixed"/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94"/>
        <w:gridCol w:w="520"/>
      </w:tblGrid>
      <w:tr w:rsidR="0059340C" w:rsidRPr="0059340C" w:rsidTr="004B6879">
        <w:trPr>
          <w:cantSplit/>
        </w:trPr>
        <w:tc>
          <w:tcPr>
            <w:tcW w:w="9194" w:type="dxa"/>
            <w:shd w:val="clear" w:color="auto" w:fill="FFFFFF"/>
          </w:tcPr>
          <w:p w:rsidR="0059340C" w:rsidRPr="0059340C" w:rsidRDefault="0059340C" w:rsidP="0059340C">
            <w:pPr>
              <w:widowControl w:val="0"/>
              <w:suppressAutoHyphens/>
              <w:contextualSpacing/>
              <w:rPr>
                <w:rFonts w:eastAsia="Droid Sans Fallback"/>
                <w:color w:val="00000A"/>
                <w:lang w:eastAsia="zh-CN" w:bidi="hi-IN"/>
              </w:rPr>
            </w:pPr>
            <w:r w:rsidRPr="0059340C">
              <w:rPr>
                <w:rFonts w:eastAsia="Droid Sans Fallback"/>
                <w:color w:val="00000A"/>
                <w:lang w:eastAsia="zh-CN" w:bidi="hi-IN"/>
              </w:rPr>
              <w:t xml:space="preserve">- нарушение порядка выдачи материалов </w:t>
            </w:r>
            <w:r w:rsidRPr="0059340C">
              <w:rPr>
                <w:rFonts w:eastAsia="Droid Sans Fallback"/>
                <w:lang w:eastAsia="zh-CN" w:bidi="hi-IN"/>
              </w:rPr>
              <w:t>Мониторинга</w:t>
            </w:r>
            <w:r w:rsidRPr="0059340C">
              <w:rPr>
                <w:rFonts w:eastAsia="Droid Sans Fallback"/>
                <w:color w:val="00000A"/>
                <w:lang w:eastAsia="zh-CN" w:bidi="hi-IN"/>
              </w:rPr>
              <w:t xml:space="preserve"> организатору в аудитории</w:t>
            </w:r>
          </w:p>
        </w:tc>
        <w:tc>
          <w:tcPr>
            <w:tcW w:w="52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59340C" w:rsidRPr="0059340C" w:rsidRDefault="0059340C" w:rsidP="0059340C">
            <w:pPr>
              <w:widowControl w:val="0"/>
              <w:suppressLineNumbers/>
              <w:suppressAutoHyphens/>
              <w:snapToGrid w:val="0"/>
              <w:rPr>
                <w:rFonts w:eastAsia="Droid Sans Fallback"/>
                <w:color w:val="00000A"/>
                <w:lang w:eastAsia="zh-CN" w:bidi="hi-IN"/>
              </w:rPr>
            </w:pPr>
          </w:p>
        </w:tc>
      </w:tr>
      <w:tr w:rsidR="0059340C" w:rsidRPr="0059340C" w:rsidTr="004B6879">
        <w:trPr>
          <w:cantSplit/>
          <w:trHeight w:val="123"/>
        </w:trPr>
        <w:tc>
          <w:tcPr>
            <w:tcW w:w="9194" w:type="dxa"/>
            <w:shd w:val="clear" w:color="auto" w:fill="FFFFFF"/>
          </w:tcPr>
          <w:p w:rsidR="0059340C" w:rsidRPr="0059340C" w:rsidRDefault="0059340C" w:rsidP="0059340C">
            <w:pPr>
              <w:widowControl w:val="0"/>
              <w:suppressAutoHyphens/>
              <w:contextualSpacing/>
              <w:rPr>
                <w:rFonts w:eastAsia="Droid Sans Fallback"/>
                <w:color w:val="00000A"/>
                <w:lang w:eastAsia="zh-CN" w:bidi="hi-IN"/>
              </w:rPr>
            </w:pPr>
            <w:r w:rsidRPr="0059340C">
              <w:rPr>
                <w:rFonts w:eastAsia="Droid Sans Fallback"/>
                <w:color w:val="00000A"/>
                <w:lang w:eastAsia="zh-CN" w:bidi="hi-IN"/>
              </w:rPr>
              <w:t xml:space="preserve">- нарушение порядка проведения инструктажа для участников </w:t>
            </w:r>
            <w:r w:rsidRPr="0059340C">
              <w:rPr>
                <w:rFonts w:eastAsia="Droid Sans Fallback"/>
                <w:lang w:eastAsia="zh-CN" w:bidi="hi-IN"/>
              </w:rPr>
              <w:t>Мониторинга</w:t>
            </w:r>
          </w:p>
        </w:tc>
        <w:tc>
          <w:tcPr>
            <w:tcW w:w="520" w:type="dxa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59340C" w:rsidRPr="0059340C" w:rsidRDefault="0059340C" w:rsidP="0059340C">
            <w:pPr>
              <w:widowControl w:val="0"/>
              <w:suppressLineNumbers/>
              <w:suppressAutoHyphens/>
              <w:snapToGrid w:val="0"/>
              <w:rPr>
                <w:rFonts w:eastAsia="Droid Sans Fallback"/>
                <w:color w:val="00000A"/>
                <w:lang w:eastAsia="zh-CN" w:bidi="hi-IN"/>
              </w:rPr>
            </w:pPr>
          </w:p>
        </w:tc>
      </w:tr>
      <w:tr w:rsidR="0059340C" w:rsidRPr="0059340C" w:rsidTr="004B6879">
        <w:trPr>
          <w:cantSplit/>
        </w:trPr>
        <w:tc>
          <w:tcPr>
            <w:tcW w:w="9194" w:type="dxa"/>
            <w:shd w:val="clear" w:color="auto" w:fill="FFFFFF"/>
          </w:tcPr>
          <w:p w:rsidR="0059340C" w:rsidRPr="0059340C" w:rsidRDefault="0059340C" w:rsidP="0059340C">
            <w:pPr>
              <w:widowControl w:val="0"/>
              <w:suppressAutoHyphens/>
              <w:contextualSpacing/>
              <w:rPr>
                <w:rFonts w:eastAsia="Droid Sans Fallback"/>
                <w:color w:val="00000A"/>
                <w:lang w:eastAsia="zh-CN" w:bidi="hi-IN"/>
              </w:rPr>
            </w:pPr>
            <w:r w:rsidRPr="0059340C">
              <w:rPr>
                <w:rFonts w:eastAsia="Droid Sans Fallback"/>
                <w:color w:val="00000A"/>
                <w:lang w:eastAsia="zh-CN" w:bidi="hi-IN"/>
              </w:rPr>
              <w:t>- наличие у участников сре</w:t>
            </w:r>
            <w:proofErr w:type="gramStart"/>
            <w:r w:rsidRPr="0059340C">
              <w:rPr>
                <w:rFonts w:eastAsia="Droid Sans Fallback"/>
                <w:color w:val="00000A"/>
                <w:lang w:eastAsia="zh-CN" w:bidi="hi-IN"/>
              </w:rPr>
              <w:t>дств св</w:t>
            </w:r>
            <w:proofErr w:type="gramEnd"/>
            <w:r w:rsidRPr="0059340C">
              <w:rPr>
                <w:rFonts w:eastAsia="Droid Sans Fallback"/>
                <w:color w:val="00000A"/>
                <w:lang w:eastAsia="zh-CN" w:bidi="hi-IN"/>
              </w:rPr>
              <w:t>язи, справочных материалов, письменных заметок</w:t>
            </w:r>
          </w:p>
        </w:tc>
        <w:tc>
          <w:tcPr>
            <w:tcW w:w="520" w:type="dxa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59340C" w:rsidRPr="0059340C" w:rsidRDefault="0059340C" w:rsidP="0059340C">
            <w:pPr>
              <w:widowControl w:val="0"/>
              <w:suppressLineNumbers/>
              <w:suppressAutoHyphens/>
              <w:snapToGrid w:val="0"/>
              <w:rPr>
                <w:rFonts w:eastAsia="Droid Sans Fallback"/>
                <w:color w:val="00000A"/>
                <w:lang w:eastAsia="zh-CN" w:bidi="hi-IN"/>
              </w:rPr>
            </w:pPr>
          </w:p>
        </w:tc>
      </w:tr>
      <w:tr w:rsidR="0059340C" w:rsidRPr="0059340C" w:rsidTr="004B6879">
        <w:trPr>
          <w:cantSplit/>
        </w:trPr>
        <w:tc>
          <w:tcPr>
            <w:tcW w:w="9194" w:type="dxa"/>
            <w:shd w:val="clear" w:color="auto" w:fill="FFFFFF"/>
          </w:tcPr>
          <w:p w:rsidR="0059340C" w:rsidRPr="0059340C" w:rsidRDefault="0059340C" w:rsidP="0059340C">
            <w:pPr>
              <w:widowControl w:val="0"/>
              <w:suppressAutoHyphens/>
              <w:contextualSpacing/>
              <w:rPr>
                <w:rFonts w:eastAsia="Droid Sans Fallback"/>
                <w:color w:val="00000A"/>
                <w:lang w:eastAsia="zh-CN" w:bidi="hi-IN"/>
              </w:rPr>
            </w:pPr>
            <w:r w:rsidRPr="0059340C">
              <w:rPr>
                <w:rFonts w:eastAsia="Droid Sans Fallback"/>
                <w:color w:val="00000A"/>
                <w:lang w:eastAsia="zh-CN" w:bidi="hi-IN"/>
              </w:rPr>
              <w:t xml:space="preserve">- вынос из аудитории материалов КИМ </w:t>
            </w:r>
            <w:r w:rsidRPr="0059340C">
              <w:rPr>
                <w:rFonts w:eastAsia="Droid Sans Fallback"/>
                <w:lang w:eastAsia="zh-CN" w:bidi="hi-IN"/>
              </w:rPr>
              <w:t>Мониторинга</w:t>
            </w:r>
          </w:p>
        </w:tc>
        <w:tc>
          <w:tcPr>
            <w:tcW w:w="520" w:type="dxa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59340C" w:rsidRPr="0059340C" w:rsidRDefault="0059340C" w:rsidP="0059340C">
            <w:pPr>
              <w:widowControl w:val="0"/>
              <w:suppressLineNumbers/>
              <w:suppressAutoHyphens/>
              <w:snapToGrid w:val="0"/>
              <w:rPr>
                <w:rFonts w:eastAsia="Droid Sans Fallback"/>
                <w:color w:val="00000A"/>
                <w:lang w:eastAsia="zh-CN" w:bidi="hi-IN"/>
              </w:rPr>
            </w:pPr>
          </w:p>
        </w:tc>
      </w:tr>
      <w:tr w:rsidR="0059340C" w:rsidRPr="0059340C" w:rsidTr="004B6879">
        <w:trPr>
          <w:cantSplit/>
        </w:trPr>
        <w:tc>
          <w:tcPr>
            <w:tcW w:w="9194" w:type="dxa"/>
            <w:shd w:val="clear" w:color="auto" w:fill="FFFFFF"/>
          </w:tcPr>
          <w:p w:rsidR="0059340C" w:rsidRPr="0059340C" w:rsidRDefault="0059340C" w:rsidP="0059340C">
            <w:pPr>
              <w:widowControl w:val="0"/>
              <w:suppressAutoHyphens/>
              <w:contextualSpacing/>
              <w:rPr>
                <w:rFonts w:eastAsia="Droid Sans Fallback"/>
                <w:color w:val="00000A"/>
                <w:lang w:eastAsia="zh-CN" w:bidi="hi-IN"/>
              </w:rPr>
            </w:pPr>
            <w:r w:rsidRPr="0059340C">
              <w:rPr>
                <w:rFonts w:eastAsia="Droid Sans Fallback"/>
                <w:color w:val="00000A"/>
                <w:lang w:eastAsia="zh-CN" w:bidi="hi-IN"/>
              </w:rPr>
              <w:t xml:space="preserve">- присутствие посторонних лиц в аудитории при проведении </w:t>
            </w:r>
            <w:r w:rsidRPr="0059340C">
              <w:rPr>
                <w:rFonts w:eastAsia="Droid Sans Fallback"/>
                <w:lang w:eastAsia="zh-CN" w:bidi="hi-IN"/>
              </w:rPr>
              <w:t>Мониторинга</w:t>
            </w:r>
          </w:p>
        </w:tc>
        <w:tc>
          <w:tcPr>
            <w:tcW w:w="520" w:type="dxa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59340C" w:rsidRPr="0059340C" w:rsidRDefault="0059340C" w:rsidP="0059340C">
            <w:pPr>
              <w:widowControl w:val="0"/>
              <w:suppressLineNumbers/>
              <w:suppressAutoHyphens/>
              <w:snapToGrid w:val="0"/>
              <w:rPr>
                <w:rFonts w:eastAsia="Droid Sans Fallback"/>
                <w:color w:val="00000A"/>
                <w:lang w:eastAsia="zh-CN" w:bidi="hi-IN"/>
              </w:rPr>
            </w:pPr>
          </w:p>
        </w:tc>
      </w:tr>
      <w:tr w:rsidR="0059340C" w:rsidRPr="0059340C" w:rsidTr="004B6879">
        <w:trPr>
          <w:cantSplit/>
        </w:trPr>
        <w:tc>
          <w:tcPr>
            <w:tcW w:w="9194" w:type="dxa"/>
            <w:shd w:val="clear" w:color="auto" w:fill="FFFFFF"/>
          </w:tcPr>
          <w:p w:rsidR="0059340C" w:rsidRPr="0059340C" w:rsidRDefault="00F81665" w:rsidP="0059340C">
            <w:pPr>
              <w:widowControl w:val="0"/>
              <w:suppressAutoHyphens/>
              <w:contextualSpacing/>
              <w:rPr>
                <w:rFonts w:eastAsia="Droid Sans Fallback"/>
                <w:color w:val="00000A"/>
                <w:lang w:eastAsia="zh-CN" w:bidi="hi-IN"/>
              </w:rPr>
            </w:pPr>
            <w:r>
              <w:rPr>
                <w:rFonts w:eastAsia="Droid Sans Fallback"/>
                <w:color w:val="00000A"/>
                <w:lang w:eastAsia="zh-CN" w:bidi="hi-IN"/>
              </w:rPr>
              <w:t>- другое</w:t>
            </w:r>
          </w:p>
        </w:tc>
        <w:tc>
          <w:tcPr>
            <w:tcW w:w="520" w:type="dxa"/>
            <w:tcBorders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59340C" w:rsidRPr="0059340C" w:rsidRDefault="0059340C" w:rsidP="0059340C">
            <w:pPr>
              <w:widowControl w:val="0"/>
              <w:suppressLineNumbers/>
              <w:suppressAutoHyphens/>
              <w:snapToGrid w:val="0"/>
              <w:rPr>
                <w:rFonts w:eastAsia="Droid Sans Fallback"/>
                <w:color w:val="00000A"/>
                <w:lang w:eastAsia="zh-CN" w:bidi="hi-IN"/>
              </w:rPr>
            </w:pPr>
          </w:p>
        </w:tc>
      </w:tr>
    </w:tbl>
    <w:p w:rsidR="0059340C" w:rsidRPr="0059340C" w:rsidRDefault="0059340C" w:rsidP="0059340C">
      <w:pPr>
        <w:widowControl w:val="0"/>
        <w:suppressAutoHyphens/>
        <w:rPr>
          <w:rFonts w:eastAsia="Droid Sans Fallback"/>
          <w:b/>
          <w:bCs/>
          <w:iCs/>
          <w:color w:val="00000A"/>
          <w:lang w:eastAsia="en-US" w:bidi="hi-IN"/>
        </w:rPr>
      </w:pPr>
      <w:r w:rsidRPr="0059340C">
        <w:rPr>
          <w:rFonts w:eastAsia="Droid Sans Fallback"/>
          <w:color w:val="00000A"/>
          <w:lang w:eastAsia="zh-CN" w:bidi="hi-IN"/>
        </w:rPr>
        <w:t>________________________________________________________________</w:t>
      </w:r>
      <w:r w:rsidR="00F81665">
        <w:rPr>
          <w:rFonts w:eastAsia="Droid Sans Fallback"/>
          <w:color w:val="00000A"/>
          <w:lang w:eastAsia="zh-CN" w:bidi="hi-IN"/>
        </w:rPr>
        <w:t>_____________</w:t>
      </w:r>
      <w:r w:rsidRPr="0059340C">
        <w:rPr>
          <w:rFonts w:eastAsia="Droid Sans Fallback"/>
          <w:color w:val="00000A"/>
          <w:lang w:eastAsia="zh-CN" w:bidi="hi-IN"/>
        </w:rPr>
        <w:t xml:space="preserve"> ________________________________________________________________________________________________________________________________</w:t>
      </w:r>
      <w:r w:rsidR="00F81665">
        <w:rPr>
          <w:rFonts w:eastAsia="Droid Sans Fallback"/>
          <w:color w:val="00000A"/>
          <w:lang w:eastAsia="zh-CN" w:bidi="hi-IN"/>
        </w:rPr>
        <w:t>__________________________</w:t>
      </w:r>
    </w:p>
    <w:p w:rsidR="0059340C" w:rsidRPr="0059340C" w:rsidRDefault="001C2B73" w:rsidP="0059340C">
      <w:pPr>
        <w:widowControl w:val="0"/>
        <w:suppressAutoHyphens/>
        <w:contextualSpacing/>
        <w:rPr>
          <w:rFonts w:eastAsia="Droid Sans Fallback"/>
          <w:b/>
          <w:bCs/>
          <w:iCs/>
          <w:color w:val="00000A"/>
          <w:lang w:eastAsia="en-US" w:bidi="hi-IN"/>
        </w:rPr>
      </w:pPr>
      <w:r>
        <w:rPr>
          <w:rFonts w:eastAsia="Droid Sans Fallback"/>
          <w:b/>
          <w:bCs/>
          <w:iCs/>
          <w:color w:val="00000A"/>
          <w:lang w:eastAsia="en-US" w:bidi="hi-IN"/>
        </w:rPr>
        <w:t>_____________________________________________________________________________</w:t>
      </w:r>
    </w:p>
    <w:p w:rsidR="0059340C" w:rsidRPr="0059340C" w:rsidRDefault="0059340C" w:rsidP="0059340C">
      <w:pPr>
        <w:widowControl w:val="0"/>
        <w:suppressAutoHyphens/>
        <w:contextualSpacing/>
        <w:rPr>
          <w:rFonts w:eastAsia="Droid Sans Fallback"/>
          <w:i/>
          <w:iCs/>
          <w:color w:val="00000A"/>
          <w:lang w:eastAsia="en-US" w:bidi="hi-IN"/>
        </w:rPr>
      </w:pPr>
      <w:bookmarkStart w:id="6" w:name="_GoBack"/>
      <w:bookmarkEnd w:id="6"/>
      <w:r w:rsidRPr="0059340C">
        <w:rPr>
          <w:rFonts w:eastAsia="Droid Sans Fallback"/>
          <w:b/>
          <w:bCs/>
          <w:iCs/>
          <w:color w:val="00000A"/>
          <w:lang w:eastAsia="en-US" w:bidi="hi-IN"/>
        </w:rPr>
        <w:lastRenderedPageBreak/>
        <w:t xml:space="preserve">3. Завершение проведения </w:t>
      </w:r>
      <w:r w:rsidRPr="0059340C">
        <w:rPr>
          <w:rFonts w:eastAsia="Droid Sans Fallback"/>
          <w:b/>
          <w:lang w:eastAsia="zh-CN" w:bidi="hi-IN"/>
        </w:rPr>
        <w:t>Мониторинга</w:t>
      </w:r>
    </w:p>
    <w:p w:rsidR="0059340C" w:rsidRPr="00F81665" w:rsidRDefault="0059340C" w:rsidP="0059340C">
      <w:pPr>
        <w:widowControl w:val="0"/>
        <w:suppressAutoHyphens/>
        <w:contextualSpacing/>
        <w:rPr>
          <w:rFonts w:eastAsia="Droid Sans Fallback"/>
          <w:i/>
          <w:iCs/>
          <w:color w:val="00000A"/>
          <w:sz w:val="20"/>
          <w:lang w:eastAsia="en-US" w:bidi="hi-IN"/>
        </w:rPr>
      </w:pPr>
    </w:p>
    <w:tbl>
      <w:tblPr>
        <w:tblW w:w="0" w:type="auto"/>
        <w:tblInd w:w="51" w:type="dxa"/>
        <w:tblLayout w:type="fixed"/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73"/>
        <w:gridCol w:w="526"/>
      </w:tblGrid>
      <w:tr w:rsidR="0059340C" w:rsidRPr="0059340C" w:rsidTr="004B6879">
        <w:trPr>
          <w:cantSplit/>
        </w:trPr>
        <w:tc>
          <w:tcPr>
            <w:tcW w:w="9173" w:type="dxa"/>
            <w:shd w:val="clear" w:color="auto" w:fill="FFFFFF"/>
          </w:tcPr>
          <w:p w:rsidR="0059340C" w:rsidRPr="0059340C" w:rsidRDefault="0059340C" w:rsidP="00F81665">
            <w:pPr>
              <w:widowControl w:val="0"/>
              <w:suppressAutoHyphens/>
              <w:contextualSpacing/>
              <w:rPr>
                <w:rFonts w:eastAsia="Droid Sans Fallback"/>
                <w:color w:val="00000A"/>
                <w:lang w:eastAsia="zh-CN" w:bidi="hi-IN"/>
              </w:rPr>
            </w:pPr>
            <w:r w:rsidRPr="0059340C">
              <w:rPr>
                <w:rFonts w:eastAsia="Droid Sans Fallback"/>
                <w:color w:val="00000A"/>
                <w:lang w:eastAsia="en-US" w:bidi="hi-IN"/>
              </w:rPr>
              <w:t xml:space="preserve">Нарушений на этапе </w:t>
            </w:r>
            <w:r w:rsidR="00F81665">
              <w:rPr>
                <w:rFonts w:eastAsia="Droid Sans Fallback"/>
                <w:color w:val="00000A"/>
                <w:lang w:eastAsia="en-US" w:bidi="hi-IN"/>
              </w:rPr>
              <w:t>завершения</w:t>
            </w:r>
            <w:r w:rsidRPr="0059340C">
              <w:rPr>
                <w:rFonts w:eastAsia="Droid Sans Fallback"/>
                <w:color w:val="00000A"/>
                <w:lang w:eastAsia="en-US" w:bidi="hi-IN"/>
              </w:rPr>
              <w:t xml:space="preserve"> </w:t>
            </w:r>
            <w:r w:rsidRPr="0059340C">
              <w:rPr>
                <w:rFonts w:eastAsia="Droid Sans Fallback"/>
                <w:lang w:eastAsia="zh-CN" w:bidi="hi-IN"/>
              </w:rPr>
              <w:t>Мониторинга</w:t>
            </w:r>
            <w:r w:rsidRPr="0059340C">
              <w:rPr>
                <w:rFonts w:eastAsia="Droid Sans Fallback"/>
                <w:color w:val="000000"/>
                <w:lang w:eastAsia="zh-CN" w:bidi="hi-IN"/>
              </w:rPr>
              <w:t xml:space="preserve"> </w:t>
            </w:r>
            <w:r w:rsidRPr="0059340C">
              <w:rPr>
                <w:rFonts w:eastAsia="Droid Sans Fallback"/>
                <w:color w:val="00000A"/>
                <w:lang w:eastAsia="en-US" w:bidi="hi-IN"/>
              </w:rPr>
              <w:t>не выявлено</w:t>
            </w:r>
          </w:p>
        </w:tc>
        <w:tc>
          <w:tcPr>
            <w:tcW w:w="52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59340C" w:rsidRPr="0059340C" w:rsidRDefault="0059340C" w:rsidP="0059340C">
            <w:pPr>
              <w:widowControl w:val="0"/>
              <w:suppressLineNumbers/>
              <w:suppressAutoHyphens/>
              <w:snapToGrid w:val="0"/>
              <w:rPr>
                <w:rFonts w:eastAsia="Droid Sans Fallback"/>
                <w:color w:val="00000A"/>
                <w:lang w:eastAsia="zh-CN" w:bidi="hi-IN"/>
              </w:rPr>
            </w:pPr>
          </w:p>
        </w:tc>
      </w:tr>
    </w:tbl>
    <w:p w:rsidR="0059340C" w:rsidRPr="001C2B73" w:rsidRDefault="0059340C" w:rsidP="0059340C">
      <w:pPr>
        <w:widowControl w:val="0"/>
        <w:suppressAutoHyphens/>
        <w:rPr>
          <w:rFonts w:eastAsia="Droid Sans Fallback"/>
          <w:color w:val="00000A"/>
          <w:sz w:val="22"/>
          <w:lang w:eastAsia="zh-CN" w:bidi="hi-IN"/>
        </w:rPr>
      </w:pPr>
    </w:p>
    <w:p w:rsidR="0059340C" w:rsidRPr="0059340C" w:rsidRDefault="0059340C" w:rsidP="0059340C">
      <w:pPr>
        <w:widowControl w:val="0"/>
        <w:suppressAutoHyphens/>
        <w:contextualSpacing/>
        <w:rPr>
          <w:rFonts w:eastAsia="Droid Sans Fallback"/>
          <w:color w:val="00000A"/>
          <w:lang w:eastAsia="zh-CN" w:bidi="hi-IN"/>
        </w:rPr>
      </w:pPr>
      <w:r w:rsidRPr="0059340C">
        <w:rPr>
          <w:rFonts w:eastAsia="Droid Sans Fallback"/>
          <w:color w:val="00000A"/>
          <w:lang w:eastAsia="en-US" w:bidi="hi-IN"/>
        </w:rPr>
        <w:t xml:space="preserve">Выявлены нарушения в части соблюдения порядка: </w:t>
      </w:r>
    </w:p>
    <w:p w:rsidR="0059340C" w:rsidRPr="0059340C" w:rsidRDefault="0059340C" w:rsidP="0059340C">
      <w:pPr>
        <w:widowControl w:val="0"/>
        <w:suppressAutoHyphens/>
        <w:contextualSpacing/>
        <w:rPr>
          <w:rFonts w:eastAsia="Droid Sans Fallback"/>
          <w:color w:val="00000A"/>
          <w:lang w:eastAsia="zh-CN" w:bidi="hi-IN"/>
        </w:rPr>
      </w:pPr>
    </w:p>
    <w:tbl>
      <w:tblPr>
        <w:tblW w:w="9719" w:type="dxa"/>
        <w:tblInd w:w="51" w:type="dxa"/>
        <w:tblLayout w:type="fixed"/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93"/>
        <w:gridCol w:w="526"/>
      </w:tblGrid>
      <w:tr w:rsidR="0059340C" w:rsidRPr="0059340C" w:rsidTr="004B6879">
        <w:trPr>
          <w:cantSplit/>
        </w:trPr>
        <w:tc>
          <w:tcPr>
            <w:tcW w:w="9193" w:type="dxa"/>
            <w:shd w:val="clear" w:color="auto" w:fill="FFFFFF"/>
          </w:tcPr>
          <w:p w:rsidR="0059340C" w:rsidRPr="0059340C" w:rsidRDefault="0059340C" w:rsidP="0059340C">
            <w:pPr>
              <w:widowControl w:val="0"/>
              <w:suppressAutoHyphens/>
              <w:contextualSpacing/>
              <w:rPr>
                <w:rFonts w:eastAsia="Droid Sans Fallback"/>
                <w:color w:val="00000A"/>
                <w:lang w:eastAsia="zh-CN" w:bidi="hi-IN"/>
              </w:rPr>
            </w:pPr>
            <w:r w:rsidRPr="0059340C">
              <w:rPr>
                <w:rFonts w:eastAsia="Droid Sans Fallback"/>
                <w:color w:val="00000A"/>
                <w:lang w:eastAsia="zh-CN" w:bidi="hi-IN"/>
              </w:rPr>
              <w:t xml:space="preserve">- завершения </w:t>
            </w:r>
            <w:r w:rsidRPr="0059340C">
              <w:rPr>
                <w:rFonts w:eastAsia="Droid Sans Fallback"/>
                <w:lang w:eastAsia="zh-CN" w:bidi="hi-IN"/>
              </w:rPr>
              <w:t>Мониторинга</w:t>
            </w:r>
          </w:p>
        </w:tc>
        <w:tc>
          <w:tcPr>
            <w:tcW w:w="52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59340C" w:rsidRPr="0059340C" w:rsidRDefault="0059340C" w:rsidP="0059340C">
            <w:pPr>
              <w:widowControl w:val="0"/>
              <w:suppressLineNumbers/>
              <w:suppressAutoHyphens/>
              <w:snapToGrid w:val="0"/>
              <w:rPr>
                <w:rFonts w:eastAsia="Droid Sans Fallback"/>
                <w:color w:val="00000A"/>
                <w:lang w:eastAsia="zh-CN" w:bidi="hi-IN"/>
              </w:rPr>
            </w:pPr>
          </w:p>
        </w:tc>
      </w:tr>
    </w:tbl>
    <w:p w:rsidR="0059340C" w:rsidRPr="0059340C" w:rsidRDefault="0059340C" w:rsidP="0059340C">
      <w:pPr>
        <w:widowControl w:val="0"/>
        <w:suppressAutoHyphens/>
        <w:rPr>
          <w:rFonts w:eastAsia="Droid Sans Fallback"/>
          <w:color w:val="00000A"/>
          <w:lang w:eastAsia="zh-CN" w:bidi="hi-IN"/>
        </w:rPr>
      </w:pPr>
      <w:r w:rsidRPr="0059340C">
        <w:rPr>
          <w:rFonts w:eastAsia="Droid Sans Fallback"/>
          <w:color w:val="00000A"/>
          <w:lang w:eastAsia="zh-CN" w:bidi="hi-IN"/>
        </w:rPr>
        <w:t>- другое ________________________________________________________________________</w:t>
      </w:r>
      <w:r w:rsidR="00F81665">
        <w:rPr>
          <w:rFonts w:eastAsia="Droid Sans Fallback"/>
          <w:color w:val="00000A"/>
          <w:lang w:eastAsia="zh-CN" w:bidi="hi-IN"/>
        </w:rPr>
        <w:t>_____</w:t>
      </w:r>
      <w:r w:rsidRPr="0059340C">
        <w:rPr>
          <w:rFonts w:eastAsia="Droid Sans Fallback"/>
          <w:color w:val="00000A"/>
          <w:lang w:eastAsia="zh-CN" w:bidi="hi-IN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81665">
        <w:rPr>
          <w:rFonts w:eastAsia="Droid Sans Fallback"/>
          <w:color w:val="00000A"/>
          <w:lang w:eastAsia="zh-CN" w:bidi="hi-IN"/>
        </w:rPr>
        <w:t>____________________</w:t>
      </w:r>
    </w:p>
    <w:p w:rsidR="0059340C" w:rsidRPr="0059340C" w:rsidRDefault="0059340C" w:rsidP="0059340C">
      <w:pPr>
        <w:widowControl w:val="0"/>
        <w:suppressAutoHyphens/>
        <w:rPr>
          <w:rFonts w:eastAsia="Droid Sans Fallback"/>
          <w:color w:val="00000A"/>
          <w:lang w:eastAsia="zh-CN" w:bidi="hi-IN"/>
        </w:rPr>
      </w:pPr>
    </w:p>
    <w:p w:rsidR="0059340C" w:rsidRPr="0059340C" w:rsidRDefault="0059340C" w:rsidP="0059340C">
      <w:pPr>
        <w:widowControl w:val="0"/>
        <w:suppressAutoHyphens/>
        <w:rPr>
          <w:rFonts w:eastAsia="Droid Sans Fallback"/>
          <w:color w:val="00000A"/>
          <w:lang w:eastAsia="zh-CN" w:bidi="hi-IN"/>
        </w:rPr>
      </w:pPr>
      <w:r w:rsidRPr="0059340C">
        <w:rPr>
          <w:rFonts w:eastAsia="Droid Sans Fallback"/>
          <w:b/>
          <w:bCs/>
          <w:iCs/>
          <w:color w:val="00000A"/>
          <w:lang w:eastAsia="zh-CN" w:bidi="hi-IN"/>
        </w:rPr>
        <w:t>Комментарии по итогам независимого наблюдения в аудитории:</w:t>
      </w:r>
    </w:p>
    <w:p w:rsidR="0059340C" w:rsidRPr="0059340C" w:rsidRDefault="0059340C" w:rsidP="0059340C">
      <w:pPr>
        <w:widowControl w:val="0"/>
        <w:suppressAutoHyphens/>
        <w:rPr>
          <w:rFonts w:eastAsia="Droid Sans Fallback"/>
          <w:color w:val="00000A"/>
          <w:lang w:eastAsia="zh-CN" w:bidi="hi-IN"/>
        </w:rPr>
      </w:pPr>
      <w:r w:rsidRPr="0059340C">
        <w:rPr>
          <w:rFonts w:eastAsia="Droid Sans Fallback"/>
          <w:color w:val="00000A"/>
          <w:lang w:eastAsia="zh-CN" w:bidi="hi-I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340C" w:rsidRPr="0059340C" w:rsidRDefault="0059340C" w:rsidP="0059340C">
      <w:pPr>
        <w:widowControl w:val="0"/>
        <w:suppressAutoHyphens/>
        <w:rPr>
          <w:rFonts w:eastAsia="Droid Sans Fallback"/>
          <w:color w:val="00000A"/>
          <w:lang w:eastAsia="zh-CN" w:bidi="hi-IN"/>
        </w:rPr>
      </w:pPr>
    </w:p>
    <w:p w:rsidR="0059340C" w:rsidRPr="0059340C" w:rsidRDefault="0059340C" w:rsidP="0059340C">
      <w:pPr>
        <w:widowControl w:val="0"/>
        <w:suppressAutoHyphens/>
        <w:rPr>
          <w:rFonts w:eastAsia="Droid Sans Fallback"/>
          <w:color w:val="00000A"/>
          <w:lang w:eastAsia="zh-CN" w:bidi="hi-IN"/>
        </w:rPr>
      </w:pPr>
      <w:r w:rsidRPr="0059340C">
        <w:rPr>
          <w:rFonts w:eastAsia="Droid Sans Fallback"/>
          <w:color w:val="00000A"/>
          <w:lang w:eastAsia="zh-CN" w:bidi="hi-IN"/>
        </w:rPr>
        <w:t>Независимый наблюдатель:</w:t>
      </w:r>
      <w:r w:rsidR="001C2B73">
        <w:rPr>
          <w:rFonts w:eastAsia="Droid Sans Fallback"/>
          <w:color w:val="00000A"/>
          <w:lang w:eastAsia="zh-CN" w:bidi="hi-IN"/>
        </w:rPr>
        <w:t xml:space="preserve">        ________________/_______________________________</w:t>
      </w:r>
    </w:p>
    <w:p w:rsidR="0059340C" w:rsidRPr="0059340C" w:rsidRDefault="001C2B73" w:rsidP="0059340C">
      <w:pPr>
        <w:widowControl w:val="0"/>
        <w:suppressAutoHyphens/>
        <w:rPr>
          <w:rFonts w:ascii="Liberation Serif" w:eastAsia="Droid Sans Fallback" w:hAnsi="Liberation Serif" w:cs="FreeSans"/>
          <w:color w:val="00000A"/>
          <w:lang w:eastAsia="zh-CN" w:bidi="hi-IN"/>
        </w:rPr>
      </w:pPr>
      <w:r>
        <w:rPr>
          <w:rFonts w:eastAsia="Droid Sans Fallback"/>
          <w:color w:val="00000A"/>
          <w:lang w:eastAsia="zh-CN" w:bidi="hi-IN"/>
        </w:rPr>
        <w:t xml:space="preserve">                                                       </w:t>
      </w:r>
      <w:r>
        <w:rPr>
          <w:color w:val="00000A"/>
          <w:sz w:val="16"/>
          <w:szCs w:val="16"/>
          <w:lang w:eastAsia="zh-CN" w:bidi="hi-IN"/>
        </w:rPr>
        <w:t xml:space="preserve">                   </w:t>
      </w:r>
      <w:r w:rsidR="0059340C" w:rsidRPr="0059340C">
        <w:rPr>
          <w:rFonts w:eastAsia="Droid Sans Fallback"/>
          <w:color w:val="00000A"/>
          <w:sz w:val="16"/>
          <w:szCs w:val="16"/>
          <w:lang w:eastAsia="zh-CN" w:bidi="hi-IN"/>
        </w:rPr>
        <w:t xml:space="preserve">подпись                              </w:t>
      </w:r>
      <w:r>
        <w:rPr>
          <w:rFonts w:eastAsia="Droid Sans Fallback"/>
          <w:color w:val="00000A"/>
          <w:sz w:val="16"/>
          <w:szCs w:val="16"/>
          <w:lang w:eastAsia="zh-CN" w:bidi="hi-IN"/>
        </w:rPr>
        <w:t xml:space="preserve">             </w:t>
      </w:r>
      <w:r w:rsidR="0059340C" w:rsidRPr="0059340C">
        <w:rPr>
          <w:rFonts w:eastAsia="Droid Sans Fallback"/>
          <w:color w:val="00000A"/>
          <w:sz w:val="16"/>
          <w:szCs w:val="16"/>
          <w:lang w:eastAsia="zh-CN" w:bidi="hi-IN"/>
        </w:rPr>
        <w:t xml:space="preserve"> ФИО независимого наблюдателя</w:t>
      </w:r>
    </w:p>
    <w:p w:rsidR="0059340C" w:rsidRPr="0059340C" w:rsidRDefault="0059340C" w:rsidP="0059340C">
      <w:pPr>
        <w:widowControl w:val="0"/>
        <w:suppressAutoHyphens/>
        <w:rPr>
          <w:rFonts w:ascii="Liberation Serif" w:eastAsia="Droid Sans Fallback" w:hAnsi="Liberation Serif" w:cs="FreeSans"/>
          <w:color w:val="00000A"/>
          <w:lang w:eastAsia="zh-CN" w:bidi="hi-IN"/>
        </w:rPr>
      </w:pPr>
    </w:p>
    <w:p w:rsidR="00100FA8" w:rsidRDefault="00100FA8" w:rsidP="008913FE">
      <w:pPr>
        <w:rPr>
          <w:rFonts w:eastAsia="Calibri"/>
          <w:color w:val="FF0000"/>
          <w:sz w:val="28"/>
          <w:szCs w:val="28"/>
          <w:lang w:eastAsia="en-US"/>
        </w:rPr>
      </w:pPr>
    </w:p>
    <w:sectPr w:rsidR="00100FA8" w:rsidSect="0075112A">
      <w:headerReference w:type="first" r:id="rId10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ACF" w:rsidRDefault="00967ACF" w:rsidP="001C0317">
      <w:r>
        <w:separator/>
      </w:r>
    </w:p>
  </w:endnote>
  <w:endnote w:type="continuationSeparator" w:id="0">
    <w:p w:rsidR="00967ACF" w:rsidRDefault="00967ACF" w:rsidP="001C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ACF" w:rsidRDefault="00967ACF" w:rsidP="001C0317">
      <w:r>
        <w:separator/>
      </w:r>
    </w:p>
  </w:footnote>
  <w:footnote w:type="continuationSeparator" w:id="0">
    <w:p w:rsidR="00967ACF" w:rsidRDefault="00967ACF" w:rsidP="001C03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879" w:rsidRDefault="004B6879">
    <w:pPr>
      <w:pStyle w:val="a6"/>
      <w:jc w:val="center"/>
    </w:pPr>
  </w:p>
  <w:p w:rsidR="004B6879" w:rsidRDefault="004B687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740C1"/>
    <w:multiLevelType w:val="hybridMultilevel"/>
    <w:tmpl w:val="109EBA2C"/>
    <w:lvl w:ilvl="0" w:tplc="E390BAD4">
      <w:start w:val="1"/>
      <w:numFmt w:val="decimal"/>
      <w:lvlText w:val="%1)"/>
      <w:lvlJc w:val="left"/>
      <w:pPr>
        <w:ind w:left="717" w:hanging="360"/>
      </w:p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>
      <w:start w:val="1"/>
      <w:numFmt w:val="lowerLetter"/>
      <w:lvlText w:val="%5."/>
      <w:lvlJc w:val="left"/>
      <w:pPr>
        <w:ind w:left="3597" w:hanging="360"/>
      </w:pPr>
    </w:lvl>
    <w:lvl w:ilvl="5" w:tplc="0419001B">
      <w:start w:val="1"/>
      <w:numFmt w:val="lowerRoman"/>
      <w:lvlText w:val="%6."/>
      <w:lvlJc w:val="right"/>
      <w:pPr>
        <w:ind w:left="4317" w:hanging="180"/>
      </w:pPr>
    </w:lvl>
    <w:lvl w:ilvl="6" w:tplc="0419000F">
      <w:start w:val="1"/>
      <w:numFmt w:val="decimal"/>
      <w:lvlText w:val="%7."/>
      <w:lvlJc w:val="left"/>
      <w:pPr>
        <w:ind w:left="5037" w:hanging="360"/>
      </w:pPr>
    </w:lvl>
    <w:lvl w:ilvl="7" w:tplc="04190019">
      <w:start w:val="1"/>
      <w:numFmt w:val="lowerLetter"/>
      <w:lvlText w:val="%8."/>
      <w:lvlJc w:val="left"/>
      <w:pPr>
        <w:ind w:left="5757" w:hanging="360"/>
      </w:pPr>
    </w:lvl>
    <w:lvl w:ilvl="8" w:tplc="0419001B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2092279F"/>
    <w:multiLevelType w:val="multilevel"/>
    <w:tmpl w:val="8A882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5005DD"/>
    <w:multiLevelType w:val="hybridMultilevel"/>
    <w:tmpl w:val="BE3EF2F8"/>
    <w:lvl w:ilvl="0" w:tplc="B950A2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66506D4"/>
    <w:multiLevelType w:val="multilevel"/>
    <w:tmpl w:val="32DA2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8773AC"/>
    <w:multiLevelType w:val="hybridMultilevel"/>
    <w:tmpl w:val="A1E450A2"/>
    <w:lvl w:ilvl="0" w:tplc="8726408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68A5080"/>
    <w:multiLevelType w:val="hybridMultilevel"/>
    <w:tmpl w:val="0F023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C7B"/>
    <w:rsid w:val="0000266A"/>
    <w:rsid w:val="0000791B"/>
    <w:rsid w:val="00010467"/>
    <w:rsid w:val="00030986"/>
    <w:rsid w:val="00052159"/>
    <w:rsid w:val="00052EEE"/>
    <w:rsid w:val="000717BC"/>
    <w:rsid w:val="000A6200"/>
    <w:rsid w:val="000C6846"/>
    <w:rsid w:val="00100FA8"/>
    <w:rsid w:val="00107BA9"/>
    <w:rsid w:val="00122D0C"/>
    <w:rsid w:val="00147BD9"/>
    <w:rsid w:val="00157831"/>
    <w:rsid w:val="00197B42"/>
    <w:rsid w:val="001C0317"/>
    <w:rsid w:val="001C2B73"/>
    <w:rsid w:val="001C4EBC"/>
    <w:rsid w:val="001E2FEC"/>
    <w:rsid w:val="001F41EB"/>
    <w:rsid w:val="001F544C"/>
    <w:rsid w:val="00235605"/>
    <w:rsid w:val="00281810"/>
    <w:rsid w:val="002B036F"/>
    <w:rsid w:val="002C7644"/>
    <w:rsid w:val="002E65B2"/>
    <w:rsid w:val="00307544"/>
    <w:rsid w:val="00313074"/>
    <w:rsid w:val="003148C0"/>
    <w:rsid w:val="00346FE1"/>
    <w:rsid w:val="00354887"/>
    <w:rsid w:val="00393AD0"/>
    <w:rsid w:val="0039438F"/>
    <w:rsid w:val="00396A02"/>
    <w:rsid w:val="003A1B86"/>
    <w:rsid w:val="003B244F"/>
    <w:rsid w:val="003D6EF8"/>
    <w:rsid w:val="00461A70"/>
    <w:rsid w:val="00471864"/>
    <w:rsid w:val="004A3081"/>
    <w:rsid w:val="004B4A8D"/>
    <w:rsid w:val="004B6879"/>
    <w:rsid w:val="004C5418"/>
    <w:rsid w:val="004D3925"/>
    <w:rsid w:val="004D5113"/>
    <w:rsid w:val="00515A57"/>
    <w:rsid w:val="0052483B"/>
    <w:rsid w:val="00527818"/>
    <w:rsid w:val="0053151B"/>
    <w:rsid w:val="005408D7"/>
    <w:rsid w:val="005550D0"/>
    <w:rsid w:val="0056545B"/>
    <w:rsid w:val="0058510C"/>
    <w:rsid w:val="005854FD"/>
    <w:rsid w:val="0059340C"/>
    <w:rsid w:val="005A2605"/>
    <w:rsid w:val="005A7237"/>
    <w:rsid w:val="005C3FBD"/>
    <w:rsid w:val="005F05C4"/>
    <w:rsid w:val="006253F6"/>
    <w:rsid w:val="00646888"/>
    <w:rsid w:val="0066649E"/>
    <w:rsid w:val="00677AA1"/>
    <w:rsid w:val="0069165E"/>
    <w:rsid w:val="006B316D"/>
    <w:rsid w:val="006B755B"/>
    <w:rsid w:val="006C3F4B"/>
    <w:rsid w:val="006D4990"/>
    <w:rsid w:val="006D606C"/>
    <w:rsid w:val="00702EB4"/>
    <w:rsid w:val="0074460F"/>
    <w:rsid w:val="0075112A"/>
    <w:rsid w:val="00751EDA"/>
    <w:rsid w:val="007679C8"/>
    <w:rsid w:val="00777FF5"/>
    <w:rsid w:val="0079436B"/>
    <w:rsid w:val="007A7C7B"/>
    <w:rsid w:val="007B191A"/>
    <w:rsid w:val="007E2B92"/>
    <w:rsid w:val="007E5362"/>
    <w:rsid w:val="007F260A"/>
    <w:rsid w:val="007F2B44"/>
    <w:rsid w:val="007F32E0"/>
    <w:rsid w:val="00847231"/>
    <w:rsid w:val="0087290C"/>
    <w:rsid w:val="008913FE"/>
    <w:rsid w:val="00891F5D"/>
    <w:rsid w:val="00894AD4"/>
    <w:rsid w:val="008A6916"/>
    <w:rsid w:val="008B5B21"/>
    <w:rsid w:val="008B785B"/>
    <w:rsid w:val="008C251C"/>
    <w:rsid w:val="008D5B3A"/>
    <w:rsid w:val="00910C03"/>
    <w:rsid w:val="0091412F"/>
    <w:rsid w:val="00932EA4"/>
    <w:rsid w:val="00941502"/>
    <w:rsid w:val="00943446"/>
    <w:rsid w:val="00943DC6"/>
    <w:rsid w:val="0094683C"/>
    <w:rsid w:val="00967ACF"/>
    <w:rsid w:val="00970640"/>
    <w:rsid w:val="0098585F"/>
    <w:rsid w:val="0098646B"/>
    <w:rsid w:val="009C3E18"/>
    <w:rsid w:val="009F3E67"/>
    <w:rsid w:val="009F51AC"/>
    <w:rsid w:val="00A03884"/>
    <w:rsid w:val="00A348F3"/>
    <w:rsid w:val="00A61625"/>
    <w:rsid w:val="00A7048C"/>
    <w:rsid w:val="00A75CE0"/>
    <w:rsid w:val="00A87DD1"/>
    <w:rsid w:val="00AA4172"/>
    <w:rsid w:val="00AD479A"/>
    <w:rsid w:val="00AE083A"/>
    <w:rsid w:val="00AE1C53"/>
    <w:rsid w:val="00AE563F"/>
    <w:rsid w:val="00B26C91"/>
    <w:rsid w:val="00B318FD"/>
    <w:rsid w:val="00B34B06"/>
    <w:rsid w:val="00B46B09"/>
    <w:rsid w:val="00B577F4"/>
    <w:rsid w:val="00BA60EF"/>
    <w:rsid w:val="00BA62ED"/>
    <w:rsid w:val="00BD372D"/>
    <w:rsid w:val="00C23581"/>
    <w:rsid w:val="00C42627"/>
    <w:rsid w:val="00C45AC1"/>
    <w:rsid w:val="00C5052D"/>
    <w:rsid w:val="00C509D9"/>
    <w:rsid w:val="00C577AC"/>
    <w:rsid w:val="00C6492A"/>
    <w:rsid w:val="00C947FE"/>
    <w:rsid w:val="00CC43AC"/>
    <w:rsid w:val="00CC7009"/>
    <w:rsid w:val="00CD3524"/>
    <w:rsid w:val="00CE045D"/>
    <w:rsid w:val="00CF6468"/>
    <w:rsid w:val="00D16D30"/>
    <w:rsid w:val="00D25B5C"/>
    <w:rsid w:val="00D34723"/>
    <w:rsid w:val="00D65A71"/>
    <w:rsid w:val="00D7123A"/>
    <w:rsid w:val="00DD07B8"/>
    <w:rsid w:val="00DD5D58"/>
    <w:rsid w:val="00DE1AF0"/>
    <w:rsid w:val="00DE5ACA"/>
    <w:rsid w:val="00E07ED3"/>
    <w:rsid w:val="00E26647"/>
    <w:rsid w:val="00E41FB4"/>
    <w:rsid w:val="00E56497"/>
    <w:rsid w:val="00E75F8B"/>
    <w:rsid w:val="00E84613"/>
    <w:rsid w:val="00E939D5"/>
    <w:rsid w:val="00EB0156"/>
    <w:rsid w:val="00F1712B"/>
    <w:rsid w:val="00F40AF0"/>
    <w:rsid w:val="00F6444C"/>
    <w:rsid w:val="00F722E2"/>
    <w:rsid w:val="00F81665"/>
    <w:rsid w:val="00F85EE6"/>
    <w:rsid w:val="00FB575F"/>
    <w:rsid w:val="00FE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7F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1B8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A7C7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712B"/>
    <w:pPr>
      <w:ind w:left="720"/>
      <w:contextualSpacing/>
    </w:pPr>
  </w:style>
  <w:style w:type="character" w:customStyle="1" w:styleId="apple-converted-space">
    <w:name w:val="apple-converted-space"/>
    <w:basedOn w:val="a0"/>
    <w:rsid w:val="00F1712B"/>
  </w:style>
  <w:style w:type="table" w:styleId="a5">
    <w:name w:val="Table Grid"/>
    <w:basedOn w:val="a1"/>
    <w:uiPriority w:val="59"/>
    <w:rsid w:val="004B4A8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59"/>
    <w:rsid w:val="002C7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C03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03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03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03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E04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04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77F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A1B8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table" w:customStyle="1" w:styleId="23">
    <w:name w:val="Сетка таблицы23"/>
    <w:basedOn w:val="a1"/>
    <w:next w:val="a5"/>
    <w:uiPriority w:val="59"/>
    <w:rsid w:val="0059340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7F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1B8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A7C7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712B"/>
    <w:pPr>
      <w:ind w:left="720"/>
      <w:contextualSpacing/>
    </w:pPr>
  </w:style>
  <w:style w:type="character" w:customStyle="1" w:styleId="apple-converted-space">
    <w:name w:val="apple-converted-space"/>
    <w:basedOn w:val="a0"/>
    <w:rsid w:val="00F1712B"/>
  </w:style>
  <w:style w:type="table" w:styleId="a5">
    <w:name w:val="Table Grid"/>
    <w:basedOn w:val="a1"/>
    <w:uiPriority w:val="59"/>
    <w:rsid w:val="004B4A8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59"/>
    <w:rsid w:val="002C7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C03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03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03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03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E04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04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77F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A1B8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table" w:customStyle="1" w:styleId="23">
    <w:name w:val="Сетка таблицы23"/>
    <w:basedOn w:val="a1"/>
    <w:next w:val="a5"/>
    <w:uiPriority w:val="59"/>
    <w:rsid w:val="0059340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7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6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45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7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67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8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85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4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5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36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4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437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64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3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0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60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63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14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2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7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24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1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58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13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odimko.orel@orcok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B50BE-9923-4159-8919-72BE68F16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12</Pages>
  <Words>3442</Words>
  <Characters>19624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Алехина</dc:creator>
  <cp:lastModifiedBy>Инна Сущенко</cp:lastModifiedBy>
  <cp:revision>77</cp:revision>
  <cp:lastPrinted>2018-12-12T10:30:00Z</cp:lastPrinted>
  <dcterms:created xsi:type="dcterms:W3CDTF">2013-08-09T08:26:00Z</dcterms:created>
  <dcterms:modified xsi:type="dcterms:W3CDTF">2018-12-12T11:29:00Z</dcterms:modified>
</cp:coreProperties>
</file>